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C2C39" w14:textId="77777777" w:rsidR="00A01217" w:rsidRDefault="00A01217" w:rsidP="00A01217">
      <w:pPr>
        <w:tabs>
          <w:tab w:val="left" w:pos="5160"/>
        </w:tabs>
        <w:jc w:val="center"/>
        <w:rPr>
          <w:sz w:val="24"/>
          <w:lang w:val="uk-UA"/>
        </w:rPr>
      </w:pPr>
      <w:r>
        <w:rPr>
          <w:rFonts w:eastAsia="Times New Roman" w:cs="Times New Roman"/>
          <w:sz w:val="24"/>
          <w:szCs w:val="24"/>
          <w:lang w:val="uk-UA" w:eastAsia="ru-RU"/>
        </w:rPr>
        <w:object w:dxaOrig="675" w:dyaOrig="960" w14:anchorId="4B589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6" o:title=""/>
          </v:shape>
          <o:OLEObject Type="Embed" ProgID="Word.Picture.8" ShapeID="_x0000_i1025" DrawAspect="Content" ObjectID="_1732516472" r:id="rId7"/>
        </w:object>
      </w:r>
    </w:p>
    <w:tbl>
      <w:tblPr>
        <w:tblW w:w="8820" w:type="dxa"/>
        <w:tblInd w:w="108" w:type="dxa"/>
        <w:tblLayout w:type="fixed"/>
        <w:tblLook w:val="04A0" w:firstRow="1" w:lastRow="0" w:firstColumn="1" w:lastColumn="0" w:noHBand="0" w:noVBand="1"/>
      </w:tblPr>
      <w:tblGrid>
        <w:gridCol w:w="8820"/>
      </w:tblGrid>
      <w:tr w:rsidR="00A01217" w14:paraId="432CBA3A" w14:textId="77777777" w:rsidTr="00A01217">
        <w:trPr>
          <w:trHeight w:val="1302"/>
        </w:trPr>
        <w:tc>
          <w:tcPr>
            <w:tcW w:w="8823" w:type="dxa"/>
            <w:tcBorders>
              <w:top w:val="nil"/>
              <w:left w:val="nil"/>
              <w:bottom w:val="thinThickSmallGap" w:sz="24" w:space="0" w:color="auto"/>
              <w:right w:val="nil"/>
            </w:tcBorders>
          </w:tcPr>
          <w:p w14:paraId="7C69530E" w14:textId="77777777" w:rsidR="00A01217" w:rsidRDefault="00A01217" w:rsidP="00A01217">
            <w:pPr>
              <w:spacing w:after="0"/>
              <w:jc w:val="center"/>
              <w:rPr>
                <w:b/>
                <w:bCs/>
                <w:szCs w:val="28"/>
                <w:lang w:val="uk-UA"/>
              </w:rPr>
            </w:pPr>
            <w:r>
              <w:rPr>
                <w:b/>
                <w:bCs/>
                <w:szCs w:val="28"/>
              </w:rPr>
              <w:t>УКРАЇНА</w:t>
            </w:r>
          </w:p>
          <w:p w14:paraId="6FA443CF" w14:textId="15C813EB" w:rsidR="00A01217" w:rsidRDefault="00A01217" w:rsidP="00A01217">
            <w:pPr>
              <w:spacing w:after="0"/>
              <w:jc w:val="center"/>
              <w:rPr>
                <w:b/>
                <w:bCs/>
                <w:spacing w:val="40"/>
                <w:sz w:val="6"/>
                <w:szCs w:val="6"/>
              </w:rPr>
            </w:pPr>
            <w:r>
              <w:rPr>
                <w:b/>
                <w:bCs/>
                <w:szCs w:val="28"/>
              </w:rPr>
              <w:t xml:space="preserve">МИКОЛАЇВСЬКА ОБЛАСТЬ </w:t>
            </w:r>
          </w:p>
          <w:p w14:paraId="696AD9A7" w14:textId="2F42190F" w:rsidR="00A01217" w:rsidRDefault="00A01217" w:rsidP="00A01217">
            <w:pPr>
              <w:spacing w:after="0"/>
              <w:jc w:val="center"/>
              <w:rPr>
                <w:sz w:val="10"/>
                <w:szCs w:val="10"/>
                <w:lang w:val="uk-UA"/>
              </w:rPr>
            </w:pPr>
            <w:r>
              <w:rPr>
                <w:b/>
                <w:bCs/>
                <w:szCs w:val="28"/>
              </w:rPr>
              <w:t>ЮЖНОУКРАЇНСЬКИЙ МІСЬКИЙ ГОЛОВА</w:t>
            </w:r>
            <w:r>
              <w:rPr>
                <w:b/>
                <w:bCs/>
                <w:szCs w:val="28"/>
                <w:lang w:val="uk-UA"/>
              </w:rPr>
              <w:t xml:space="preserve"> РОЗПОРЯДЖЕННЯ</w:t>
            </w:r>
          </w:p>
        </w:tc>
      </w:tr>
    </w:tbl>
    <w:p w14:paraId="25F125C1" w14:textId="3FCFA2FD" w:rsidR="00A01217" w:rsidRPr="00A01217" w:rsidRDefault="00A01217" w:rsidP="00A01217">
      <w:pPr>
        <w:spacing w:before="120"/>
        <w:rPr>
          <w:rFonts w:eastAsia="Times New Roman"/>
          <w:sz w:val="24"/>
          <w:szCs w:val="24"/>
          <w:lang w:val="uk-UA" w:eastAsia="ru-RU"/>
        </w:rPr>
      </w:pPr>
      <w:r>
        <w:rPr>
          <w:lang w:val="uk-UA"/>
        </w:rPr>
        <w:t xml:space="preserve"> </w:t>
      </w:r>
      <w:r w:rsidRPr="00A01217">
        <w:rPr>
          <w:sz w:val="24"/>
          <w:szCs w:val="24"/>
          <w:lang w:val="uk-UA"/>
        </w:rPr>
        <w:t>від  «__</w:t>
      </w:r>
      <w:r w:rsidR="00505966">
        <w:rPr>
          <w:sz w:val="24"/>
          <w:szCs w:val="24"/>
          <w:lang w:val="uk-UA"/>
        </w:rPr>
        <w:t>13</w:t>
      </w:r>
      <w:r w:rsidRPr="00A01217">
        <w:rPr>
          <w:sz w:val="24"/>
          <w:szCs w:val="24"/>
          <w:lang w:val="uk-UA"/>
        </w:rPr>
        <w:t>___» ___</w:t>
      </w:r>
      <w:r w:rsidR="00505966">
        <w:rPr>
          <w:sz w:val="24"/>
          <w:szCs w:val="24"/>
          <w:lang w:val="uk-UA"/>
        </w:rPr>
        <w:t>12</w:t>
      </w:r>
      <w:r w:rsidRPr="00A01217">
        <w:rPr>
          <w:sz w:val="24"/>
          <w:szCs w:val="24"/>
          <w:lang w:val="uk-UA"/>
        </w:rPr>
        <w:t>__ 2022    №  __</w:t>
      </w:r>
      <w:r w:rsidR="00505966">
        <w:rPr>
          <w:sz w:val="24"/>
          <w:szCs w:val="24"/>
          <w:lang w:val="uk-UA"/>
        </w:rPr>
        <w:t>351-р</w:t>
      </w:r>
      <w:r w:rsidRPr="00A01217">
        <w:rPr>
          <w:sz w:val="24"/>
          <w:szCs w:val="24"/>
          <w:lang w:val="uk-UA"/>
        </w:rPr>
        <w:t>___</w:t>
      </w:r>
    </w:p>
    <w:p w14:paraId="43893C21" w14:textId="75577EB4" w:rsidR="00A01217" w:rsidRPr="009A0F8D" w:rsidRDefault="00A01217" w:rsidP="00A01217">
      <w:pPr>
        <w:ind w:right="3966"/>
        <w:jc w:val="both"/>
        <w:rPr>
          <w:rFonts w:cs="Times New Roman"/>
          <w:sz w:val="24"/>
          <w:szCs w:val="24"/>
          <w:lang w:val="uk-UA"/>
        </w:rPr>
      </w:pPr>
      <w:r w:rsidRPr="009A0F8D">
        <w:rPr>
          <w:rFonts w:cs="Times New Roman"/>
          <w:sz w:val="24"/>
          <w:szCs w:val="24"/>
          <w:lang w:val="uk-UA"/>
        </w:rPr>
        <w:t>Про створення Гуманітарного штабу Южноукраїнської міської територіальної громади  на період воєнного стану в Україні</w:t>
      </w:r>
    </w:p>
    <w:p w14:paraId="3633CD31" w14:textId="471E5414" w:rsidR="00BC46EA" w:rsidRPr="009A0F8D" w:rsidRDefault="00534D63" w:rsidP="007624A2">
      <w:pPr>
        <w:ind w:firstLine="567"/>
        <w:jc w:val="both"/>
        <w:rPr>
          <w:rFonts w:eastAsia="Times New Roman" w:cs="Times New Roman"/>
          <w:spacing w:val="2"/>
          <w:sz w:val="24"/>
          <w:szCs w:val="24"/>
          <w:lang w:val="uk-UA"/>
        </w:rPr>
      </w:pPr>
      <w:r w:rsidRPr="009A0F8D">
        <w:rPr>
          <w:rFonts w:eastAsia="Times New Roman" w:cs="Times New Roman"/>
          <w:sz w:val="24"/>
          <w:szCs w:val="24"/>
          <w:lang w:val="uk-UA" w:eastAsia="ru-RU"/>
        </w:rPr>
        <w:t>Керуючись</w:t>
      </w:r>
      <w:r w:rsidR="00F02BA7" w:rsidRPr="009A0F8D">
        <w:rPr>
          <w:rFonts w:eastAsia="Times New Roman" w:cs="Times New Roman"/>
          <w:sz w:val="24"/>
          <w:szCs w:val="24"/>
          <w:lang w:val="uk-UA" w:eastAsia="ru-RU"/>
        </w:rPr>
        <w:t xml:space="preserve"> </w:t>
      </w:r>
      <w:r w:rsidR="00DE55B5" w:rsidRPr="009A0F8D">
        <w:rPr>
          <w:rFonts w:cs="Times New Roman"/>
          <w:sz w:val="24"/>
          <w:szCs w:val="24"/>
          <w:lang w:val="uk-UA"/>
        </w:rPr>
        <w:t xml:space="preserve">ч.2, п.п.19, 20 ч.4 ст.42  </w:t>
      </w:r>
      <w:r w:rsidR="00F02BA7" w:rsidRPr="009A0F8D">
        <w:rPr>
          <w:rFonts w:eastAsia="Times New Roman" w:cs="Times New Roman"/>
          <w:sz w:val="24"/>
          <w:szCs w:val="24"/>
          <w:lang w:val="uk-UA" w:eastAsia="ru-RU"/>
        </w:rPr>
        <w:t xml:space="preserve">Закону України «Про місцеве самоврядування в Україні», </w:t>
      </w:r>
      <w:r w:rsidRPr="009A0F8D">
        <w:rPr>
          <w:rFonts w:eastAsia="Times New Roman" w:cs="Times New Roman"/>
          <w:sz w:val="24"/>
          <w:szCs w:val="24"/>
          <w:lang w:val="uk-UA" w:eastAsia="ru-RU"/>
        </w:rPr>
        <w:t xml:space="preserve">відповідно </w:t>
      </w:r>
      <w:r w:rsidR="00C720AD" w:rsidRPr="009A0F8D">
        <w:rPr>
          <w:rFonts w:cs="Times New Roman"/>
          <w:spacing w:val="2"/>
          <w:sz w:val="24"/>
          <w:szCs w:val="24"/>
          <w:lang w:val="uk-UA"/>
        </w:rPr>
        <w:t xml:space="preserve">до </w:t>
      </w:r>
      <w:r w:rsidR="00C720AD" w:rsidRPr="009A0F8D">
        <w:rPr>
          <w:rFonts w:cs="Times New Roman"/>
          <w:sz w:val="24"/>
          <w:szCs w:val="24"/>
          <w:lang w:val="uk-UA"/>
        </w:rPr>
        <w:t>Закону України</w:t>
      </w:r>
      <w:r w:rsidR="00C720AD" w:rsidRPr="009A0F8D">
        <w:rPr>
          <w:rFonts w:cs="Times New Roman"/>
          <w:spacing w:val="2"/>
          <w:sz w:val="24"/>
          <w:szCs w:val="24"/>
          <w:lang w:val="uk-UA"/>
        </w:rPr>
        <w:t xml:space="preserve"> «Про правовий режим воєнного стану»</w:t>
      </w:r>
      <w:r w:rsidR="00C720AD" w:rsidRPr="009A0F8D">
        <w:rPr>
          <w:rFonts w:cs="Times New Roman"/>
          <w:spacing w:val="9"/>
          <w:sz w:val="24"/>
          <w:szCs w:val="24"/>
          <w:lang w:val="uk-UA"/>
        </w:rPr>
        <w:t xml:space="preserve">, </w:t>
      </w:r>
      <w:r w:rsidR="00C720AD" w:rsidRPr="009A0F8D">
        <w:rPr>
          <w:rFonts w:eastAsia="Calibri" w:cs="Times New Roman"/>
          <w:sz w:val="24"/>
          <w:szCs w:val="24"/>
          <w:lang w:val="uk-UA"/>
        </w:rPr>
        <w:t xml:space="preserve">Указу Президента України від 24.02.2022 № 64/2022 «Про введення воєнного стану в Україні», затвердженого Законом України від 24.02.2022 № 2102-ІХ, Указу Президента України   </w:t>
      </w:r>
      <w:r w:rsidR="00C720AD" w:rsidRPr="009A0F8D">
        <w:rPr>
          <w:rFonts w:cs="Times New Roman"/>
          <w:spacing w:val="2"/>
          <w:sz w:val="24"/>
          <w:szCs w:val="24"/>
          <w:lang w:val="uk-UA"/>
        </w:rPr>
        <w:t xml:space="preserve">від 17.05.2022 №341/2022 «Про продовження строку дії воєнного стану в Україні», затвердженого Законом України від 22.05.2022 №2263-ІХ «Про затвердження Указу Президента України «Про продовження строку дії воєнного стану в Україні», </w:t>
      </w:r>
      <w:r w:rsidR="00C720AD" w:rsidRPr="009A0F8D">
        <w:rPr>
          <w:rFonts w:cs="Times New Roman"/>
          <w:color w:val="000000"/>
          <w:spacing w:val="2"/>
          <w:w w:val="102"/>
          <w:sz w:val="24"/>
          <w:szCs w:val="24"/>
          <w:lang w:val="uk-UA"/>
        </w:rPr>
        <w:t xml:space="preserve"> </w:t>
      </w:r>
      <w:r w:rsidR="009A0F8D" w:rsidRPr="009A0F8D">
        <w:rPr>
          <w:rFonts w:cs="Times New Roman"/>
          <w:color w:val="333333"/>
          <w:sz w:val="24"/>
          <w:szCs w:val="24"/>
          <w:shd w:val="clear" w:color="auto" w:fill="FFFFFF"/>
          <w:lang w:val="uk-UA"/>
        </w:rPr>
        <w:t>Указ Президента України від</w:t>
      </w:r>
      <w:r w:rsidR="009A0F8D" w:rsidRPr="009A0F8D">
        <w:rPr>
          <w:rFonts w:cs="Times New Roman"/>
          <w:color w:val="333333"/>
          <w:sz w:val="24"/>
          <w:szCs w:val="24"/>
          <w:shd w:val="clear" w:color="auto" w:fill="FFFFFF"/>
        </w:rPr>
        <w:t> </w:t>
      </w:r>
      <w:r w:rsidR="009A0F8D" w:rsidRPr="009A0F8D">
        <w:rPr>
          <w:rFonts w:cs="Times New Roman"/>
          <w:sz w:val="24"/>
          <w:szCs w:val="24"/>
          <w:shd w:val="clear" w:color="auto" w:fill="FFFFFF"/>
          <w:lang w:val="uk-UA"/>
        </w:rPr>
        <w:t>12 серпня 2022 року № 573/2022</w:t>
      </w:r>
      <w:r w:rsidR="009A0F8D" w:rsidRPr="009A0F8D">
        <w:rPr>
          <w:rFonts w:cs="Times New Roman"/>
          <w:color w:val="333333"/>
          <w:sz w:val="24"/>
          <w:szCs w:val="24"/>
          <w:shd w:val="clear" w:color="auto" w:fill="FFFFFF"/>
        </w:rPr>
        <w:t> </w:t>
      </w:r>
      <w:r w:rsidR="009A0F8D" w:rsidRPr="009A0F8D">
        <w:rPr>
          <w:rFonts w:cs="Times New Roman"/>
          <w:color w:val="333333"/>
          <w:sz w:val="24"/>
          <w:szCs w:val="24"/>
          <w:shd w:val="clear" w:color="auto" w:fill="FFFFFF"/>
          <w:lang w:val="uk-UA"/>
        </w:rPr>
        <w:t xml:space="preserve">«Про продовження строку дії воєнного стану в Україні», </w:t>
      </w:r>
      <w:r w:rsidR="009A0F8D" w:rsidRPr="009A0F8D">
        <w:rPr>
          <w:rFonts w:cs="Times New Roman"/>
          <w:spacing w:val="2"/>
          <w:sz w:val="24"/>
          <w:szCs w:val="24"/>
          <w:lang w:val="uk-UA"/>
        </w:rPr>
        <w:t xml:space="preserve">затвердженого Законом України від 22.05.2022 №2263-ІХ «Про затвердження Указу Президента України «Про продовження строку дії воєнного стану в Україні» від 15.08.2022 № </w:t>
      </w:r>
      <w:r w:rsidR="009A0F8D" w:rsidRPr="009A0F8D">
        <w:rPr>
          <w:rFonts w:cs="Times New Roman"/>
          <w:color w:val="000000"/>
          <w:sz w:val="24"/>
          <w:szCs w:val="24"/>
          <w:lang w:val="uk-UA"/>
        </w:rPr>
        <w:t>2500-</w:t>
      </w:r>
      <w:r w:rsidR="009A0F8D" w:rsidRPr="009A0F8D">
        <w:rPr>
          <w:rFonts w:cs="Times New Roman"/>
          <w:color w:val="000000"/>
          <w:sz w:val="24"/>
          <w:szCs w:val="24"/>
        </w:rPr>
        <w:t>IX</w:t>
      </w:r>
      <w:r w:rsidR="009A0F8D" w:rsidRPr="009A0F8D">
        <w:rPr>
          <w:rFonts w:cs="Times New Roman"/>
          <w:color w:val="333333"/>
          <w:sz w:val="24"/>
          <w:szCs w:val="24"/>
          <w:shd w:val="clear" w:color="auto" w:fill="FFFFFF"/>
          <w:lang w:val="uk-UA"/>
        </w:rPr>
        <w:t xml:space="preserve">, </w:t>
      </w:r>
      <w:r w:rsidR="00C720AD" w:rsidRPr="009A0F8D">
        <w:rPr>
          <w:rFonts w:cs="Times New Roman"/>
          <w:color w:val="000000"/>
          <w:spacing w:val="2"/>
          <w:w w:val="102"/>
          <w:sz w:val="24"/>
          <w:szCs w:val="24"/>
          <w:lang w:val="uk-UA"/>
        </w:rPr>
        <w:t>враховуючи постанови Кабінету Міністрів України</w:t>
      </w:r>
      <w:r w:rsidR="00C720AD" w:rsidRPr="009A0F8D">
        <w:rPr>
          <w:rFonts w:cs="Times New Roman"/>
          <w:i/>
          <w:iCs/>
          <w:color w:val="000000"/>
          <w:spacing w:val="2"/>
          <w:w w:val="102"/>
          <w:sz w:val="24"/>
          <w:szCs w:val="24"/>
          <w:lang w:val="uk-UA"/>
        </w:rPr>
        <w:t xml:space="preserve"> </w:t>
      </w:r>
      <w:r w:rsidR="00C720AD" w:rsidRPr="009A0F8D">
        <w:rPr>
          <w:rFonts w:cs="Times New Roman"/>
          <w:color w:val="000000"/>
          <w:spacing w:val="2"/>
          <w:w w:val="102"/>
          <w:sz w:val="24"/>
          <w:szCs w:val="24"/>
          <w:lang w:val="uk-UA"/>
        </w:rPr>
        <w:t>від 05.03.2022 №202 «Деякі питання отримання, використання, обліку та звітності благодійної допомоги», від 20.03.2022 №328 «</w:t>
      </w:r>
      <w:r w:rsidR="00C720AD" w:rsidRPr="009A0F8D">
        <w:rPr>
          <w:rFonts w:cs="Times New Roman"/>
          <w:color w:val="333333"/>
          <w:sz w:val="24"/>
          <w:szCs w:val="24"/>
          <w:lang w:val="uk-UA"/>
        </w:rPr>
        <w:t>Деякі питання забезпечення населення продовольчими товарами тривалого зберігання в умовах воєнного стану</w:t>
      </w:r>
      <w:r w:rsidR="00C720AD" w:rsidRPr="009A0F8D">
        <w:rPr>
          <w:rFonts w:cs="Times New Roman"/>
          <w:b/>
          <w:bCs/>
          <w:color w:val="333333"/>
          <w:sz w:val="24"/>
          <w:szCs w:val="24"/>
          <w:lang w:val="uk-UA"/>
        </w:rPr>
        <w:t>»</w:t>
      </w:r>
      <w:r w:rsidR="00BC46EA" w:rsidRPr="009A0F8D">
        <w:rPr>
          <w:rFonts w:cs="Times New Roman"/>
          <w:sz w:val="24"/>
          <w:szCs w:val="24"/>
          <w:lang w:val="uk-UA"/>
        </w:rPr>
        <w:t xml:space="preserve">, </w:t>
      </w:r>
      <w:r w:rsidR="007E6AC3" w:rsidRPr="009A0F8D">
        <w:rPr>
          <w:rFonts w:cs="Times New Roman"/>
          <w:sz w:val="24"/>
          <w:szCs w:val="24"/>
          <w:lang w:val="uk-UA"/>
        </w:rPr>
        <w:t>враховуючи розпорядження міського голови від 11.08.2022 № 208-р «</w:t>
      </w:r>
      <w:r w:rsidR="007E6AC3" w:rsidRPr="009A0F8D">
        <w:rPr>
          <w:rFonts w:cs="Times New Roman"/>
          <w:color w:val="000000"/>
          <w:spacing w:val="-2"/>
          <w:w w:val="102"/>
          <w:sz w:val="24"/>
          <w:szCs w:val="24"/>
          <w:lang w:val="uk-UA"/>
        </w:rPr>
        <w:t>Про  подальшу  координацію дій щодо життєдіяльності Южноукраїнської міської територіальної громади в умовах воєнного стану»</w:t>
      </w:r>
      <w:r w:rsidR="00BC46EA" w:rsidRPr="009A0F8D">
        <w:rPr>
          <w:rFonts w:cs="Times New Roman"/>
          <w:sz w:val="24"/>
          <w:szCs w:val="24"/>
          <w:lang w:val="uk-UA"/>
        </w:rPr>
        <w:t xml:space="preserve">, з метою </w:t>
      </w:r>
      <w:r w:rsidR="00814A90" w:rsidRPr="009A0F8D">
        <w:rPr>
          <w:rFonts w:cs="Times New Roman"/>
          <w:sz w:val="24"/>
          <w:szCs w:val="24"/>
          <w:lang w:val="uk-UA"/>
        </w:rPr>
        <w:t xml:space="preserve">забезпечення </w:t>
      </w:r>
      <w:r w:rsidR="00814A90" w:rsidRPr="009A0F8D">
        <w:rPr>
          <w:rFonts w:cs="Times New Roman"/>
          <w:color w:val="333333"/>
          <w:sz w:val="24"/>
          <w:szCs w:val="24"/>
          <w:shd w:val="clear" w:color="auto" w:fill="FFFFFF"/>
          <w:lang w:val="uk-UA"/>
        </w:rPr>
        <w:t>правових, організаційних, соціальних засад отримання, надання, оформлення, розподілу і контролю за цільовим використанням гуманітарної допомоги та сприяння гласності і прозорості цього процесу:</w:t>
      </w:r>
    </w:p>
    <w:p w14:paraId="3A479749" w14:textId="20E0F5BB" w:rsidR="00F02BA7" w:rsidRPr="009A0F8D" w:rsidRDefault="00F02BA7" w:rsidP="007624A2">
      <w:pPr>
        <w:overflowPunct w:val="0"/>
        <w:autoSpaceDE w:val="0"/>
        <w:autoSpaceDN w:val="0"/>
        <w:adjustRightInd w:val="0"/>
        <w:spacing w:after="0"/>
        <w:ind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1.</w:t>
      </w:r>
      <w:r w:rsidR="0051785A" w:rsidRPr="009A0F8D">
        <w:rPr>
          <w:rFonts w:eastAsia="Times New Roman" w:cs="Times New Roman"/>
          <w:sz w:val="24"/>
          <w:szCs w:val="24"/>
          <w:lang w:val="uk-UA" w:eastAsia="ru-RU"/>
        </w:rPr>
        <w:t xml:space="preserve"> </w:t>
      </w:r>
      <w:r w:rsidRPr="009A0F8D">
        <w:rPr>
          <w:rFonts w:eastAsia="Times New Roman" w:cs="Times New Roman"/>
          <w:sz w:val="24"/>
          <w:szCs w:val="24"/>
          <w:lang w:val="uk-UA" w:eastAsia="ru-RU"/>
        </w:rPr>
        <w:t xml:space="preserve">Утворити </w:t>
      </w:r>
      <w:r w:rsidR="0051785A" w:rsidRPr="009A0F8D">
        <w:rPr>
          <w:rFonts w:eastAsia="Times New Roman" w:cs="Times New Roman"/>
          <w:sz w:val="24"/>
          <w:szCs w:val="24"/>
          <w:lang w:val="uk-UA" w:eastAsia="ru-RU"/>
        </w:rPr>
        <w:t xml:space="preserve">Гуманітарний штаб </w:t>
      </w:r>
      <w:r w:rsidR="001614D6" w:rsidRPr="009A0F8D">
        <w:rPr>
          <w:rFonts w:eastAsia="Times New Roman" w:cs="Times New Roman"/>
          <w:sz w:val="24"/>
          <w:szCs w:val="24"/>
          <w:lang w:val="uk-UA" w:eastAsia="ru-RU"/>
        </w:rPr>
        <w:t xml:space="preserve">Южноукраїнської міської територіальної громади </w:t>
      </w:r>
      <w:r w:rsidR="0051785A" w:rsidRPr="009A0F8D">
        <w:rPr>
          <w:rFonts w:eastAsia="Times New Roman" w:cs="Times New Roman"/>
          <w:sz w:val="24"/>
          <w:szCs w:val="24"/>
          <w:lang w:val="uk-UA" w:eastAsia="ru-RU"/>
        </w:rPr>
        <w:t>(далі – Гуманітарний штаб) на період дії воєнного стану в Україні</w:t>
      </w:r>
      <w:r w:rsidR="00A40AC2" w:rsidRPr="009A0F8D">
        <w:rPr>
          <w:rFonts w:eastAsia="Times New Roman" w:cs="Times New Roman"/>
          <w:sz w:val="24"/>
          <w:szCs w:val="24"/>
          <w:lang w:val="uk-UA" w:eastAsia="ru-RU"/>
        </w:rPr>
        <w:t xml:space="preserve">  </w:t>
      </w:r>
      <w:r w:rsidR="00C224BB" w:rsidRPr="009A0F8D">
        <w:rPr>
          <w:rFonts w:eastAsia="Times New Roman" w:cs="Times New Roman"/>
          <w:sz w:val="24"/>
          <w:szCs w:val="24"/>
          <w:lang w:val="uk-UA" w:eastAsia="ru-RU"/>
        </w:rPr>
        <w:t>та затвердити його склад</w:t>
      </w:r>
      <w:r w:rsidR="00A40AC2" w:rsidRPr="009A0F8D">
        <w:rPr>
          <w:rFonts w:eastAsia="Times New Roman" w:cs="Times New Roman"/>
          <w:sz w:val="24"/>
          <w:szCs w:val="24"/>
          <w:lang w:val="uk-UA" w:eastAsia="ru-RU"/>
        </w:rPr>
        <w:t xml:space="preserve"> (дод</w:t>
      </w:r>
      <w:r w:rsidR="00C224BB" w:rsidRPr="009A0F8D">
        <w:rPr>
          <w:rFonts w:eastAsia="Times New Roman" w:cs="Times New Roman"/>
          <w:sz w:val="24"/>
          <w:szCs w:val="24"/>
          <w:lang w:val="uk-UA" w:eastAsia="ru-RU"/>
        </w:rPr>
        <w:t>ається</w:t>
      </w:r>
      <w:r w:rsidR="00A40AC2" w:rsidRPr="009A0F8D">
        <w:rPr>
          <w:rFonts w:eastAsia="Times New Roman" w:cs="Times New Roman"/>
          <w:sz w:val="24"/>
          <w:szCs w:val="24"/>
          <w:lang w:val="uk-UA" w:eastAsia="ru-RU"/>
        </w:rPr>
        <w:t>)</w:t>
      </w:r>
      <w:r w:rsidR="0051785A" w:rsidRPr="009A0F8D">
        <w:rPr>
          <w:rFonts w:eastAsia="Times New Roman" w:cs="Times New Roman"/>
          <w:sz w:val="24"/>
          <w:szCs w:val="24"/>
          <w:lang w:val="uk-UA" w:eastAsia="ru-RU"/>
        </w:rPr>
        <w:t xml:space="preserve">. </w:t>
      </w:r>
    </w:p>
    <w:p w14:paraId="68DC1635" w14:textId="77777777" w:rsidR="00780913" w:rsidRPr="005964EF" w:rsidRDefault="00780913" w:rsidP="007624A2">
      <w:pPr>
        <w:overflowPunct w:val="0"/>
        <w:autoSpaceDE w:val="0"/>
        <w:autoSpaceDN w:val="0"/>
        <w:adjustRightInd w:val="0"/>
        <w:spacing w:after="0"/>
        <w:ind w:firstLine="567"/>
        <w:jc w:val="both"/>
        <w:rPr>
          <w:rFonts w:eastAsia="Times New Roman" w:cs="Times New Roman"/>
          <w:sz w:val="20"/>
          <w:szCs w:val="20"/>
          <w:lang w:val="uk-UA" w:eastAsia="ru-RU"/>
        </w:rPr>
      </w:pPr>
    </w:p>
    <w:p w14:paraId="0312D8A0" w14:textId="4B2F0BB1" w:rsidR="00F02BA7" w:rsidRPr="009A0F8D" w:rsidRDefault="00F02BA7" w:rsidP="007624A2">
      <w:pPr>
        <w:overflowPunct w:val="0"/>
        <w:autoSpaceDE w:val="0"/>
        <w:autoSpaceDN w:val="0"/>
        <w:adjustRightInd w:val="0"/>
        <w:spacing w:after="0"/>
        <w:ind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2.</w:t>
      </w:r>
      <w:r w:rsidR="00026011" w:rsidRPr="009A0F8D">
        <w:rPr>
          <w:rFonts w:eastAsia="Times New Roman" w:cs="Times New Roman"/>
          <w:sz w:val="24"/>
          <w:szCs w:val="24"/>
          <w:lang w:eastAsia="ru-RU"/>
        </w:rPr>
        <w:t xml:space="preserve"> </w:t>
      </w:r>
      <w:r w:rsidR="00A40AC2" w:rsidRPr="009A0F8D">
        <w:rPr>
          <w:rFonts w:eastAsia="Times New Roman" w:cs="Times New Roman"/>
          <w:sz w:val="24"/>
          <w:szCs w:val="24"/>
          <w:lang w:val="uk-UA" w:eastAsia="ru-RU"/>
        </w:rPr>
        <w:t xml:space="preserve">Визначити керівником Гуманітарного штабу </w:t>
      </w:r>
      <w:r w:rsidR="004D1100" w:rsidRPr="009A0F8D">
        <w:rPr>
          <w:rFonts w:eastAsia="Times New Roman" w:cs="Times New Roman"/>
          <w:sz w:val="24"/>
          <w:szCs w:val="24"/>
          <w:lang w:val="uk-UA" w:eastAsia="ru-RU"/>
        </w:rPr>
        <w:t xml:space="preserve">першого заступника міського голови з питань </w:t>
      </w:r>
      <w:r w:rsidR="00B75963" w:rsidRPr="009A0F8D">
        <w:rPr>
          <w:rFonts w:eastAsia="Times New Roman" w:cs="Times New Roman"/>
          <w:sz w:val="24"/>
          <w:szCs w:val="24"/>
          <w:lang w:val="uk-UA" w:eastAsia="ru-RU"/>
        </w:rPr>
        <w:t xml:space="preserve">діяльності </w:t>
      </w:r>
      <w:r w:rsidR="004D1100" w:rsidRPr="009A0F8D">
        <w:rPr>
          <w:rFonts w:eastAsia="Times New Roman" w:cs="Times New Roman"/>
          <w:sz w:val="24"/>
          <w:szCs w:val="24"/>
          <w:lang w:val="uk-UA" w:eastAsia="ru-RU"/>
        </w:rPr>
        <w:t>виконавчих органів ради МАЙБОРОДУ</w:t>
      </w:r>
      <w:r w:rsidR="00A40AC2" w:rsidRPr="009A0F8D">
        <w:rPr>
          <w:rFonts w:eastAsia="Times New Roman" w:cs="Times New Roman"/>
          <w:sz w:val="24"/>
          <w:szCs w:val="24"/>
          <w:lang w:val="uk-UA" w:eastAsia="ru-RU"/>
        </w:rPr>
        <w:t xml:space="preserve"> Олексія Анатолійовича.</w:t>
      </w:r>
    </w:p>
    <w:p w14:paraId="4674853B" w14:textId="77777777" w:rsidR="00780913" w:rsidRPr="005964EF" w:rsidRDefault="00780913" w:rsidP="007624A2">
      <w:pPr>
        <w:overflowPunct w:val="0"/>
        <w:autoSpaceDE w:val="0"/>
        <w:autoSpaceDN w:val="0"/>
        <w:adjustRightInd w:val="0"/>
        <w:spacing w:after="0"/>
        <w:ind w:firstLine="567"/>
        <w:jc w:val="both"/>
        <w:rPr>
          <w:rFonts w:eastAsia="Times New Roman" w:cs="Times New Roman"/>
          <w:sz w:val="20"/>
          <w:szCs w:val="20"/>
          <w:lang w:val="uk-UA" w:eastAsia="ru-RU"/>
        </w:rPr>
      </w:pPr>
    </w:p>
    <w:p w14:paraId="13EDC093" w14:textId="7F280112" w:rsidR="00A40AC2" w:rsidRPr="009A0F8D" w:rsidRDefault="00F02BA7" w:rsidP="00B15137">
      <w:pPr>
        <w:tabs>
          <w:tab w:val="left" w:pos="709"/>
        </w:tabs>
        <w:overflowPunct w:val="0"/>
        <w:autoSpaceDE w:val="0"/>
        <w:autoSpaceDN w:val="0"/>
        <w:adjustRightInd w:val="0"/>
        <w:spacing w:after="0"/>
        <w:ind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3.</w:t>
      </w:r>
      <w:r w:rsidR="00B15137" w:rsidRPr="009A0F8D">
        <w:rPr>
          <w:rFonts w:eastAsia="Times New Roman" w:cs="Times New Roman"/>
          <w:sz w:val="24"/>
          <w:szCs w:val="24"/>
          <w:lang w:val="uk-UA" w:eastAsia="ru-RU"/>
        </w:rPr>
        <w:t xml:space="preserve"> </w:t>
      </w:r>
      <w:r w:rsidR="00A40AC2" w:rsidRPr="009A0F8D">
        <w:rPr>
          <w:rFonts w:eastAsia="Times New Roman" w:cs="Times New Roman"/>
          <w:sz w:val="24"/>
          <w:szCs w:val="24"/>
          <w:lang w:val="uk-UA" w:eastAsia="ru-RU"/>
        </w:rPr>
        <w:t>Визначити головним завданням Гуманітарного штабу – забезпечення координації дій установ, підприємств, організацій різних форм власності</w:t>
      </w:r>
      <w:r w:rsidR="001614D6" w:rsidRPr="009A0F8D">
        <w:rPr>
          <w:rFonts w:eastAsia="Times New Roman" w:cs="Times New Roman"/>
          <w:sz w:val="24"/>
          <w:szCs w:val="24"/>
          <w:lang w:val="uk-UA" w:eastAsia="ru-RU"/>
        </w:rPr>
        <w:t>,</w:t>
      </w:r>
      <w:r w:rsidR="00A40AC2" w:rsidRPr="009A0F8D">
        <w:rPr>
          <w:rFonts w:eastAsia="Times New Roman" w:cs="Times New Roman"/>
          <w:sz w:val="24"/>
          <w:szCs w:val="24"/>
          <w:lang w:val="uk-UA" w:eastAsia="ru-RU"/>
        </w:rPr>
        <w:t xml:space="preserve"> </w:t>
      </w:r>
      <w:r w:rsidR="001614D6" w:rsidRPr="009A0F8D">
        <w:rPr>
          <w:rFonts w:eastAsia="Times New Roman" w:cs="Times New Roman"/>
          <w:sz w:val="24"/>
          <w:szCs w:val="24"/>
          <w:lang w:val="uk-UA" w:eastAsia="ru-RU"/>
        </w:rPr>
        <w:t>г</w:t>
      </w:r>
      <w:r w:rsidR="00A40AC2" w:rsidRPr="009A0F8D">
        <w:rPr>
          <w:rFonts w:eastAsia="Times New Roman" w:cs="Times New Roman"/>
          <w:sz w:val="24"/>
          <w:szCs w:val="24"/>
          <w:lang w:val="uk-UA" w:eastAsia="ru-RU"/>
        </w:rPr>
        <w:t>ромадських організацій, волонтерів  щодо організації отримання, надання</w:t>
      </w:r>
      <w:r w:rsidR="00531CEF" w:rsidRPr="009A0F8D">
        <w:rPr>
          <w:rFonts w:eastAsia="Times New Roman" w:cs="Times New Roman"/>
          <w:sz w:val="24"/>
          <w:szCs w:val="24"/>
          <w:lang w:val="uk-UA" w:eastAsia="ru-RU"/>
        </w:rPr>
        <w:t>, оформлення, розподілу та контролю за цільовим використанням гуманітарної допомоги.</w:t>
      </w:r>
    </w:p>
    <w:p w14:paraId="3CBE0B2C" w14:textId="77777777" w:rsidR="00780913" w:rsidRPr="005964EF" w:rsidRDefault="00780913" w:rsidP="00B15137">
      <w:pPr>
        <w:tabs>
          <w:tab w:val="left" w:pos="709"/>
        </w:tabs>
        <w:overflowPunct w:val="0"/>
        <w:autoSpaceDE w:val="0"/>
        <w:autoSpaceDN w:val="0"/>
        <w:adjustRightInd w:val="0"/>
        <w:spacing w:after="0"/>
        <w:ind w:firstLine="567"/>
        <w:jc w:val="both"/>
        <w:rPr>
          <w:rFonts w:eastAsia="Times New Roman" w:cs="Times New Roman"/>
          <w:sz w:val="20"/>
          <w:szCs w:val="20"/>
          <w:lang w:val="uk-UA" w:eastAsia="ru-RU"/>
        </w:rPr>
      </w:pPr>
    </w:p>
    <w:p w14:paraId="4D507605" w14:textId="25DC053B" w:rsidR="00B15137" w:rsidRPr="009A0F8D" w:rsidRDefault="00690215" w:rsidP="007624A2">
      <w:pPr>
        <w:overflowPunct w:val="0"/>
        <w:autoSpaceDE w:val="0"/>
        <w:autoSpaceDN w:val="0"/>
        <w:adjustRightInd w:val="0"/>
        <w:spacing w:after="0"/>
        <w:ind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 xml:space="preserve">4. </w:t>
      </w:r>
      <w:r w:rsidR="0070216D">
        <w:rPr>
          <w:rFonts w:eastAsia="Times New Roman" w:cs="Times New Roman"/>
          <w:sz w:val="24"/>
          <w:szCs w:val="24"/>
          <w:lang w:val="uk-UA" w:eastAsia="ru-RU"/>
        </w:rPr>
        <w:t>Гуманітарному штабу під час здійснення координації дій щодо організації отримання, надання, оформлення, розподілу та контролю за цільовим використанням гуманітарної допомоги враховувати</w:t>
      </w:r>
      <w:r w:rsidR="0015403C" w:rsidRPr="009A0F8D">
        <w:rPr>
          <w:rFonts w:eastAsia="Times New Roman" w:cs="Times New Roman"/>
          <w:sz w:val="24"/>
          <w:szCs w:val="24"/>
          <w:lang w:val="uk-UA" w:eastAsia="ru-RU"/>
        </w:rPr>
        <w:t>:</w:t>
      </w:r>
      <w:r w:rsidR="00026011" w:rsidRPr="009A0F8D">
        <w:rPr>
          <w:rFonts w:eastAsia="Times New Roman" w:cs="Times New Roman"/>
          <w:sz w:val="24"/>
          <w:szCs w:val="24"/>
          <w:lang w:val="uk-UA" w:eastAsia="ru-RU"/>
        </w:rPr>
        <w:t xml:space="preserve"> </w:t>
      </w:r>
    </w:p>
    <w:p w14:paraId="06AEB378" w14:textId="77777777" w:rsidR="00780913" w:rsidRPr="005964EF" w:rsidRDefault="00780913" w:rsidP="007624A2">
      <w:pPr>
        <w:overflowPunct w:val="0"/>
        <w:autoSpaceDE w:val="0"/>
        <w:autoSpaceDN w:val="0"/>
        <w:adjustRightInd w:val="0"/>
        <w:spacing w:after="0"/>
        <w:ind w:firstLine="567"/>
        <w:jc w:val="both"/>
        <w:rPr>
          <w:rFonts w:eastAsia="Times New Roman" w:cs="Times New Roman"/>
          <w:sz w:val="20"/>
          <w:szCs w:val="20"/>
          <w:lang w:val="uk-UA" w:eastAsia="ru-RU"/>
        </w:rPr>
      </w:pPr>
    </w:p>
    <w:p w14:paraId="33B7EAD7" w14:textId="6FA62640" w:rsidR="00531CEF" w:rsidRPr="009A0F8D" w:rsidRDefault="0015403C" w:rsidP="007624A2">
      <w:pPr>
        <w:overflowPunct w:val="0"/>
        <w:autoSpaceDE w:val="0"/>
        <w:autoSpaceDN w:val="0"/>
        <w:adjustRightInd w:val="0"/>
        <w:spacing w:after="0"/>
        <w:ind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 xml:space="preserve">4.1 </w:t>
      </w:r>
      <w:r w:rsidR="00026011" w:rsidRPr="009A0F8D">
        <w:rPr>
          <w:rFonts w:eastAsia="Times New Roman" w:cs="Times New Roman"/>
          <w:sz w:val="24"/>
          <w:szCs w:val="24"/>
          <w:lang w:val="uk-UA" w:eastAsia="ru-RU"/>
        </w:rPr>
        <w:t>Поряд</w:t>
      </w:r>
      <w:r w:rsidR="008067E5">
        <w:rPr>
          <w:rFonts w:eastAsia="Times New Roman" w:cs="Times New Roman"/>
          <w:sz w:val="24"/>
          <w:szCs w:val="24"/>
          <w:lang w:val="uk-UA" w:eastAsia="ru-RU"/>
        </w:rPr>
        <w:t>о</w:t>
      </w:r>
      <w:r w:rsidR="00026011" w:rsidRPr="009A0F8D">
        <w:rPr>
          <w:rFonts w:eastAsia="Times New Roman" w:cs="Times New Roman"/>
          <w:sz w:val="24"/>
          <w:szCs w:val="24"/>
          <w:lang w:val="uk-UA" w:eastAsia="ru-RU"/>
        </w:rPr>
        <w:t xml:space="preserve">к передачі на території Южноукраїнської міської територіальної громади гуманітарної допомоги, наданої донорами, в умовах воєнного стану в Україні, </w:t>
      </w:r>
      <w:r w:rsidR="00026011" w:rsidRPr="009A0F8D">
        <w:rPr>
          <w:rFonts w:eastAsia="Times New Roman" w:cs="Times New Roman"/>
          <w:sz w:val="24"/>
          <w:szCs w:val="24"/>
          <w:lang w:val="uk-UA" w:eastAsia="ru-RU"/>
        </w:rPr>
        <w:lastRenderedPageBreak/>
        <w:t>затверджен</w:t>
      </w:r>
      <w:r w:rsidRPr="009A0F8D">
        <w:rPr>
          <w:rFonts w:eastAsia="Times New Roman" w:cs="Times New Roman"/>
          <w:sz w:val="24"/>
          <w:szCs w:val="24"/>
          <w:lang w:val="uk-UA" w:eastAsia="ru-RU"/>
        </w:rPr>
        <w:t>и</w:t>
      </w:r>
      <w:r w:rsidR="007F5D43">
        <w:rPr>
          <w:rFonts w:eastAsia="Times New Roman" w:cs="Times New Roman"/>
          <w:sz w:val="24"/>
          <w:szCs w:val="24"/>
          <w:lang w:val="uk-UA" w:eastAsia="ru-RU"/>
        </w:rPr>
        <w:t>й</w:t>
      </w:r>
      <w:r w:rsidR="00026011" w:rsidRPr="009A0F8D">
        <w:rPr>
          <w:rFonts w:eastAsia="Times New Roman" w:cs="Times New Roman"/>
          <w:sz w:val="24"/>
          <w:szCs w:val="24"/>
          <w:lang w:val="uk-UA" w:eastAsia="ru-RU"/>
        </w:rPr>
        <w:t xml:space="preserve"> рішен</w:t>
      </w:r>
      <w:r w:rsidR="001614D6" w:rsidRPr="009A0F8D">
        <w:rPr>
          <w:rFonts w:eastAsia="Times New Roman" w:cs="Times New Roman"/>
          <w:sz w:val="24"/>
          <w:szCs w:val="24"/>
          <w:lang w:val="uk-UA" w:eastAsia="ru-RU"/>
        </w:rPr>
        <w:t>н</w:t>
      </w:r>
      <w:r w:rsidR="00026011" w:rsidRPr="009A0F8D">
        <w:rPr>
          <w:rFonts w:eastAsia="Times New Roman" w:cs="Times New Roman"/>
          <w:sz w:val="24"/>
          <w:szCs w:val="24"/>
          <w:lang w:val="uk-UA" w:eastAsia="ru-RU"/>
        </w:rPr>
        <w:t>ям виконавчого комітету Южноукраїнської міської ради від 28.09.2022 №277</w:t>
      </w:r>
      <w:r w:rsidRPr="009A0F8D">
        <w:rPr>
          <w:rFonts w:eastAsia="Times New Roman" w:cs="Times New Roman"/>
          <w:sz w:val="24"/>
          <w:szCs w:val="24"/>
          <w:lang w:val="uk-UA" w:eastAsia="ru-RU"/>
        </w:rPr>
        <w:t>;</w:t>
      </w:r>
    </w:p>
    <w:p w14:paraId="48D9E9B6" w14:textId="77777777" w:rsidR="00780913" w:rsidRPr="005964EF" w:rsidRDefault="00780913" w:rsidP="007624A2">
      <w:pPr>
        <w:overflowPunct w:val="0"/>
        <w:autoSpaceDE w:val="0"/>
        <w:autoSpaceDN w:val="0"/>
        <w:adjustRightInd w:val="0"/>
        <w:spacing w:after="0"/>
        <w:ind w:firstLine="567"/>
        <w:jc w:val="both"/>
        <w:rPr>
          <w:rFonts w:eastAsia="Times New Roman" w:cs="Times New Roman"/>
          <w:sz w:val="20"/>
          <w:szCs w:val="20"/>
          <w:lang w:val="uk-UA" w:eastAsia="ru-RU"/>
        </w:rPr>
      </w:pPr>
    </w:p>
    <w:p w14:paraId="5AFE0F0D" w14:textId="3DBB1AB7" w:rsidR="00A23A6C" w:rsidRPr="009A0F8D" w:rsidRDefault="0015403C" w:rsidP="00A23A6C">
      <w:pPr>
        <w:spacing w:after="0"/>
        <w:ind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4.2</w:t>
      </w:r>
      <w:r w:rsidR="00F76161" w:rsidRPr="009A0F8D">
        <w:rPr>
          <w:rFonts w:eastAsia="Times New Roman" w:cs="Times New Roman"/>
          <w:sz w:val="24"/>
          <w:szCs w:val="24"/>
          <w:lang w:val="uk-UA" w:eastAsia="ru-RU"/>
        </w:rPr>
        <w:t xml:space="preserve"> </w:t>
      </w:r>
      <w:r w:rsidR="00A23A6C" w:rsidRPr="009A0F8D">
        <w:rPr>
          <w:rFonts w:eastAsia="Times New Roman" w:cs="Times New Roman"/>
          <w:sz w:val="24"/>
          <w:szCs w:val="24"/>
          <w:lang w:val="uk-UA" w:eastAsia="ru-RU"/>
        </w:rPr>
        <w:t xml:space="preserve">   </w:t>
      </w:r>
      <w:r w:rsidR="00F76161" w:rsidRPr="009A0F8D">
        <w:rPr>
          <w:rFonts w:eastAsia="Times New Roman" w:cs="Times New Roman"/>
          <w:sz w:val="24"/>
          <w:szCs w:val="24"/>
          <w:lang w:val="uk-UA" w:eastAsia="ru-RU"/>
        </w:rPr>
        <w:t>Поряд</w:t>
      </w:r>
      <w:r w:rsidR="008067E5">
        <w:rPr>
          <w:rFonts w:eastAsia="Times New Roman" w:cs="Times New Roman"/>
          <w:sz w:val="24"/>
          <w:szCs w:val="24"/>
          <w:lang w:val="uk-UA" w:eastAsia="ru-RU"/>
        </w:rPr>
        <w:t>о</w:t>
      </w:r>
      <w:r w:rsidR="00F76161" w:rsidRPr="009A0F8D">
        <w:rPr>
          <w:rFonts w:eastAsia="Times New Roman" w:cs="Times New Roman"/>
          <w:sz w:val="24"/>
          <w:szCs w:val="24"/>
          <w:lang w:val="uk-UA" w:eastAsia="ru-RU"/>
        </w:rPr>
        <w:t xml:space="preserve">к </w:t>
      </w:r>
      <w:r w:rsidR="00A23A6C" w:rsidRPr="009A0F8D">
        <w:rPr>
          <w:rFonts w:eastAsia="Times New Roman" w:cs="Times New Roman"/>
          <w:sz w:val="24"/>
          <w:szCs w:val="24"/>
          <w:lang w:val="uk-UA" w:eastAsia="ru-RU"/>
        </w:rPr>
        <w:t>о</w:t>
      </w:r>
      <w:r w:rsidR="00A23A6C" w:rsidRPr="009A0F8D">
        <w:rPr>
          <w:rFonts w:eastAsia="Times New Roman" w:cs="Times New Roman"/>
          <w:color w:val="000000"/>
          <w:sz w:val="24"/>
          <w:szCs w:val="24"/>
          <w:shd w:val="clear" w:color="auto" w:fill="FFFFFF"/>
          <w:lang w:val="uk-UA" w:eastAsia="ar-SA"/>
        </w:rPr>
        <w:t>рганізації харчування під час особливого періоду,</w:t>
      </w:r>
      <w:r w:rsidR="00A23A6C" w:rsidRPr="009A0F8D">
        <w:rPr>
          <w:rFonts w:eastAsia="Times New Roman" w:cs="Times New Roman"/>
          <w:sz w:val="24"/>
          <w:szCs w:val="24"/>
          <w:lang w:val="uk-UA" w:eastAsia="ru-RU"/>
        </w:rPr>
        <w:t xml:space="preserve"> розподілу та</w:t>
      </w:r>
    </w:p>
    <w:p w14:paraId="01830D48" w14:textId="7AA94006" w:rsidR="0015403C" w:rsidRPr="009A0F8D" w:rsidRDefault="00A23A6C" w:rsidP="00A23A6C">
      <w:pPr>
        <w:spacing w:after="0"/>
        <w:jc w:val="both"/>
        <w:rPr>
          <w:rFonts w:eastAsia="Times New Roman" w:cs="Times New Roman"/>
          <w:sz w:val="24"/>
          <w:szCs w:val="24"/>
          <w:lang w:val="uk-UA" w:eastAsia="ru-RU"/>
        </w:rPr>
      </w:pPr>
      <w:r w:rsidRPr="009A0F8D">
        <w:rPr>
          <w:rFonts w:eastAsia="Times New Roman" w:cs="Times New Roman"/>
          <w:sz w:val="24"/>
          <w:szCs w:val="24"/>
          <w:lang w:val="uk-UA" w:eastAsia="ru-RU"/>
        </w:rPr>
        <w:t>видачі продовольчих товарів для задоволення потреб населення територіальної громади, затверджен</w:t>
      </w:r>
      <w:r w:rsidR="00C224BB" w:rsidRPr="009A0F8D">
        <w:rPr>
          <w:rFonts w:eastAsia="Times New Roman" w:cs="Times New Roman"/>
          <w:sz w:val="24"/>
          <w:szCs w:val="24"/>
          <w:lang w:val="uk-UA" w:eastAsia="ru-RU"/>
        </w:rPr>
        <w:t>и</w:t>
      </w:r>
      <w:r w:rsidR="007F5D43">
        <w:rPr>
          <w:rFonts w:eastAsia="Times New Roman" w:cs="Times New Roman"/>
          <w:sz w:val="24"/>
          <w:szCs w:val="24"/>
          <w:lang w:val="uk-UA" w:eastAsia="ru-RU"/>
        </w:rPr>
        <w:t>й</w:t>
      </w:r>
      <w:r w:rsidRPr="009A0F8D">
        <w:rPr>
          <w:rFonts w:eastAsia="Times New Roman" w:cs="Times New Roman"/>
          <w:sz w:val="24"/>
          <w:szCs w:val="24"/>
          <w:lang w:val="uk-UA" w:eastAsia="ru-RU"/>
        </w:rPr>
        <w:t xml:space="preserve"> рішенням виконавчого комітету Южноукраїнської міської ради від 27.07.2022 №197</w:t>
      </w:r>
      <w:r w:rsidR="00D528A9" w:rsidRPr="009A0F8D">
        <w:rPr>
          <w:rFonts w:eastAsia="Times New Roman" w:cs="Times New Roman"/>
          <w:sz w:val="24"/>
          <w:szCs w:val="24"/>
          <w:lang w:val="uk-UA" w:eastAsia="ru-RU"/>
        </w:rPr>
        <w:t>;</w:t>
      </w:r>
    </w:p>
    <w:p w14:paraId="59BDAE31" w14:textId="77777777" w:rsidR="00780913" w:rsidRPr="005964EF" w:rsidRDefault="00780913" w:rsidP="00A23A6C">
      <w:pPr>
        <w:spacing w:after="0"/>
        <w:jc w:val="both"/>
        <w:rPr>
          <w:rFonts w:eastAsia="Times New Roman" w:cs="Times New Roman"/>
          <w:sz w:val="20"/>
          <w:szCs w:val="20"/>
          <w:lang w:val="uk-UA" w:eastAsia="ru-RU"/>
        </w:rPr>
      </w:pPr>
    </w:p>
    <w:p w14:paraId="6D884013" w14:textId="02836E86" w:rsidR="00C32141" w:rsidRPr="009A0F8D" w:rsidRDefault="00C32141" w:rsidP="00C32141">
      <w:pPr>
        <w:spacing w:after="0"/>
        <w:ind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4.3. Поряд</w:t>
      </w:r>
      <w:r w:rsidR="008067E5">
        <w:rPr>
          <w:rFonts w:eastAsia="Times New Roman" w:cs="Times New Roman"/>
          <w:sz w:val="24"/>
          <w:szCs w:val="24"/>
          <w:lang w:val="uk-UA" w:eastAsia="ru-RU"/>
        </w:rPr>
        <w:t>о</w:t>
      </w:r>
      <w:r w:rsidRPr="009A0F8D">
        <w:rPr>
          <w:rFonts w:eastAsia="Times New Roman" w:cs="Times New Roman"/>
          <w:sz w:val="24"/>
          <w:szCs w:val="24"/>
          <w:lang w:val="uk-UA" w:eastAsia="ru-RU"/>
        </w:rPr>
        <w:t>к обліку та видачі гуманітарної допомоги та іншої допомоги мешканцям Южноукраїнської міської територіальної громади на період дії воєнного стану, затверджен</w:t>
      </w:r>
      <w:r w:rsidR="00C224BB" w:rsidRPr="009A0F8D">
        <w:rPr>
          <w:rFonts w:eastAsia="Times New Roman" w:cs="Times New Roman"/>
          <w:sz w:val="24"/>
          <w:szCs w:val="24"/>
          <w:lang w:val="uk-UA" w:eastAsia="ru-RU"/>
        </w:rPr>
        <w:t>и</w:t>
      </w:r>
      <w:r w:rsidR="007F5D43">
        <w:rPr>
          <w:rFonts w:eastAsia="Times New Roman" w:cs="Times New Roman"/>
          <w:sz w:val="24"/>
          <w:szCs w:val="24"/>
          <w:lang w:val="uk-UA" w:eastAsia="ru-RU"/>
        </w:rPr>
        <w:t>й</w:t>
      </w:r>
      <w:r w:rsidRPr="009A0F8D">
        <w:rPr>
          <w:rFonts w:eastAsia="Times New Roman" w:cs="Times New Roman"/>
          <w:sz w:val="24"/>
          <w:szCs w:val="24"/>
          <w:lang w:val="uk-UA" w:eastAsia="ru-RU"/>
        </w:rPr>
        <w:t xml:space="preserve"> наказом директора комунального закладу «Територіальний центр соціального обслуговування (надання соціальних послуг) Южноукраїнської міської територіальної громади» від </w:t>
      </w:r>
      <w:r w:rsidR="00BB1263" w:rsidRPr="009A0F8D">
        <w:rPr>
          <w:rFonts w:eastAsia="Times New Roman" w:cs="Times New Roman"/>
          <w:sz w:val="24"/>
          <w:szCs w:val="24"/>
          <w:lang w:val="uk-UA" w:eastAsia="ru-RU"/>
        </w:rPr>
        <w:t xml:space="preserve">01.08.2022 </w:t>
      </w:r>
      <w:r w:rsidRPr="009A0F8D">
        <w:rPr>
          <w:rFonts w:eastAsia="Times New Roman" w:cs="Times New Roman"/>
          <w:sz w:val="24"/>
          <w:szCs w:val="24"/>
          <w:lang w:val="uk-UA" w:eastAsia="ru-RU"/>
        </w:rPr>
        <w:t>№</w:t>
      </w:r>
      <w:r w:rsidR="00BB1263" w:rsidRPr="009A0F8D">
        <w:rPr>
          <w:rFonts w:eastAsia="Times New Roman" w:cs="Times New Roman"/>
          <w:sz w:val="24"/>
          <w:szCs w:val="24"/>
          <w:lang w:val="uk-UA" w:eastAsia="ru-RU"/>
        </w:rPr>
        <w:t>147</w:t>
      </w:r>
      <w:r w:rsidR="00D528A9" w:rsidRPr="009A0F8D">
        <w:rPr>
          <w:rFonts w:eastAsia="Times New Roman" w:cs="Times New Roman"/>
          <w:sz w:val="24"/>
          <w:szCs w:val="24"/>
          <w:lang w:val="uk-UA" w:eastAsia="ru-RU"/>
        </w:rPr>
        <w:t>.</w:t>
      </w:r>
    </w:p>
    <w:p w14:paraId="41EB52D6" w14:textId="77777777" w:rsidR="00780913" w:rsidRPr="005964EF" w:rsidRDefault="00780913" w:rsidP="00C32141">
      <w:pPr>
        <w:spacing w:after="0"/>
        <w:ind w:firstLine="567"/>
        <w:jc w:val="both"/>
        <w:rPr>
          <w:rFonts w:eastAsia="Times New Roman" w:cs="Times New Roman"/>
          <w:sz w:val="20"/>
          <w:szCs w:val="20"/>
          <w:lang w:val="uk-UA" w:eastAsia="ru-RU"/>
        </w:rPr>
      </w:pPr>
    </w:p>
    <w:p w14:paraId="069EE87B" w14:textId="7BD5BAD3" w:rsidR="00780913" w:rsidRPr="009A0F8D" w:rsidRDefault="00D528A9" w:rsidP="00D528A9">
      <w:pPr>
        <w:tabs>
          <w:tab w:val="left" w:pos="851"/>
        </w:tabs>
        <w:spacing w:after="0"/>
        <w:ind w:right="-1"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5. Управлінню соціального захисту населення Южноукраїнської міської ради (ГЕХАД Ельвіра)</w:t>
      </w:r>
      <w:r w:rsidR="00780913" w:rsidRPr="009A0F8D">
        <w:rPr>
          <w:rFonts w:eastAsia="Times New Roman" w:cs="Times New Roman"/>
          <w:sz w:val="24"/>
          <w:szCs w:val="24"/>
          <w:lang w:val="uk-UA" w:eastAsia="ru-RU"/>
        </w:rPr>
        <w:t>:</w:t>
      </w:r>
    </w:p>
    <w:p w14:paraId="516D1DBF" w14:textId="77777777" w:rsidR="00780913" w:rsidRPr="005964EF" w:rsidRDefault="00780913" w:rsidP="00D528A9">
      <w:pPr>
        <w:tabs>
          <w:tab w:val="left" w:pos="851"/>
        </w:tabs>
        <w:spacing w:after="0"/>
        <w:ind w:right="-1" w:firstLine="567"/>
        <w:jc w:val="both"/>
        <w:rPr>
          <w:rFonts w:eastAsia="Times New Roman" w:cs="Times New Roman"/>
          <w:sz w:val="20"/>
          <w:szCs w:val="20"/>
          <w:lang w:val="uk-UA" w:eastAsia="ru-RU"/>
        </w:rPr>
      </w:pPr>
    </w:p>
    <w:p w14:paraId="13E3CFF4" w14:textId="57BC0BC0" w:rsidR="00D528A9" w:rsidRDefault="00780913" w:rsidP="00D528A9">
      <w:pPr>
        <w:tabs>
          <w:tab w:val="left" w:pos="851"/>
        </w:tabs>
        <w:spacing w:after="0"/>
        <w:ind w:right="-1"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5.1.</w:t>
      </w:r>
      <w:r w:rsidR="00D528A9" w:rsidRPr="009A0F8D">
        <w:rPr>
          <w:rFonts w:eastAsia="Times New Roman" w:cs="Times New Roman"/>
          <w:sz w:val="24"/>
          <w:szCs w:val="24"/>
          <w:lang w:val="uk-UA" w:eastAsia="ru-RU"/>
        </w:rPr>
        <w:t xml:space="preserve"> </w:t>
      </w:r>
      <w:r w:rsidRPr="009A0F8D">
        <w:rPr>
          <w:rFonts w:eastAsia="Times New Roman" w:cs="Times New Roman"/>
          <w:sz w:val="24"/>
          <w:szCs w:val="24"/>
          <w:lang w:val="uk-UA" w:eastAsia="ru-RU"/>
        </w:rPr>
        <w:t>З</w:t>
      </w:r>
      <w:r w:rsidR="00D528A9" w:rsidRPr="009A0F8D">
        <w:rPr>
          <w:rFonts w:eastAsia="Times New Roman" w:cs="Times New Roman"/>
          <w:sz w:val="24"/>
          <w:szCs w:val="24"/>
          <w:lang w:val="uk-UA" w:eastAsia="ru-RU"/>
        </w:rPr>
        <w:t>алучати</w:t>
      </w:r>
      <w:r w:rsidR="00515EF9">
        <w:rPr>
          <w:rFonts w:eastAsia="Times New Roman" w:cs="Times New Roman"/>
          <w:sz w:val="24"/>
          <w:szCs w:val="24"/>
          <w:lang w:val="uk-UA" w:eastAsia="ru-RU"/>
        </w:rPr>
        <w:t>, у разі необхідності</w:t>
      </w:r>
      <w:r w:rsidR="00D528A9" w:rsidRPr="009A0F8D">
        <w:rPr>
          <w:rFonts w:eastAsia="Times New Roman" w:cs="Times New Roman"/>
          <w:sz w:val="24"/>
          <w:szCs w:val="24"/>
          <w:lang w:val="uk-UA" w:eastAsia="ru-RU"/>
        </w:rPr>
        <w:t xml:space="preserve"> до видачі гуманітарної допомоги працівників комунального закладу «Територіальний центр соціального обслуговування (надання соціальних послуг) Южноукраїнської міської територіальної громади» (БОГАЧОВА Олена), служби у справах дітей Южноукраїнської міської ради (ГОПКАЛ Микола), Южноукраїнського міського центру соціальних служб (ДИЗИК Алла), управління молоді, спорту та культури Южноукраїнської міської ради (ЗАХАРКО Неля), управління економіки Южноукраїнської міської ради (ТАЦІЄНКО Тетяна), управління освіти Южноукраїнської міської ради імені Бориса Грінченка (СІНЧУК Юрій</w:t>
      </w:r>
      <w:r w:rsidR="00D528A9" w:rsidRPr="00515EF9">
        <w:rPr>
          <w:rFonts w:eastAsia="Times New Roman" w:cs="Times New Roman"/>
          <w:sz w:val="24"/>
          <w:szCs w:val="24"/>
          <w:lang w:val="uk-UA" w:eastAsia="ru-RU"/>
        </w:rPr>
        <w:t>), комунального підприємства «</w:t>
      </w:r>
      <w:r w:rsidR="00D528A9" w:rsidRPr="00515EF9">
        <w:rPr>
          <w:rFonts w:eastAsia="Times New Roman" w:cs="Times New Roman"/>
          <w:sz w:val="24"/>
          <w:szCs w:val="24"/>
          <w:shd w:val="clear" w:color="auto" w:fill="FFFFFF"/>
          <w:lang w:val="uk-UA" w:eastAsia="ru-RU"/>
        </w:rPr>
        <w:t>Житлово-експлуатаційне об’єднання» (МИРОНЮК Олександр), комунального підприємства «Служба комунального господарства»</w:t>
      </w:r>
      <w:r w:rsidR="00D528A9" w:rsidRPr="009A0F8D">
        <w:rPr>
          <w:rFonts w:eastAsia="Times New Roman" w:cs="Times New Roman"/>
          <w:sz w:val="24"/>
          <w:szCs w:val="24"/>
          <w:shd w:val="clear" w:color="auto" w:fill="FFFFFF"/>
          <w:lang w:val="uk-UA" w:eastAsia="ru-RU"/>
        </w:rPr>
        <w:t xml:space="preserve"> (ПАЛАМАРЧУК Лідія),</w:t>
      </w:r>
      <w:r w:rsidR="00D528A9" w:rsidRPr="009A0F8D">
        <w:rPr>
          <w:rFonts w:eastAsia="Times New Roman" w:cs="Times New Roman"/>
          <w:sz w:val="24"/>
          <w:szCs w:val="24"/>
          <w:lang w:val="uk-UA" w:eastAsia="ru-RU"/>
        </w:rPr>
        <w:t xml:space="preserve"> комунального підприємства «</w:t>
      </w:r>
      <w:r w:rsidR="00D528A9" w:rsidRPr="009A0F8D">
        <w:rPr>
          <w:rFonts w:eastAsia="Times New Roman" w:cs="Times New Roman"/>
          <w:sz w:val="24"/>
          <w:szCs w:val="24"/>
          <w:shd w:val="clear" w:color="auto" w:fill="FFFFFF"/>
          <w:lang w:val="uk-UA" w:eastAsia="ru-RU"/>
        </w:rPr>
        <w:t>Теплопостачання та водо-каналізаційне господарство» (СУДАКОВ Дмитро)</w:t>
      </w:r>
      <w:r w:rsidR="00515EF9">
        <w:rPr>
          <w:rFonts w:eastAsia="Times New Roman" w:cs="Times New Roman"/>
          <w:sz w:val="24"/>
          <w:szCs w:val="24"/>
          <w:lang w:val="uk-UA" w:eastAsia="ru-RU"/>
        </w:rPr>
        <w:t>.</w:t>
      </w:r>
    </w:p>
    <w:p w14:paraId="641BB85D" w14:textId="77777777" w:rsidR="005E4B3B" w:rsidRPr="005964EF" w:rsidRDefault="005E4B3B" w:rsidP="00D528A9">
      <w:pPr>
        <w:tabs>
          <w:tab w:val="left" w:pos="851"/>
        </w:tabs>
        <w:spacing w:after="0"/>
        <w:ind w:right="-1" w:firstLine="567"/>
        <w:jc w:val="both"/>
        <w:rPr>
          <w:rFonts w:eastAsia="Times New Roman" w:cs="Times New Roman"/>
          <w:sz w:val="20"/>
          <w:szCs w:val="20"/>
          <w:lang w:val="uk-UA" w:eastAsia="ru-RU"/>
        </w:rPr>
      </w:pPr>
    </w:p>
    <w:p w14:paraId="34B751AE" w14:textId="397CFCDF" w:rsidR="00780913" w:rsidRPr="009A0F8D" w:rsidRDefault="00780913" w:rsidP="00D528A9">
      <w:pPr>
        <w:tabs>
          <w:tab w:val="left" w:pos="851"/>
        </w:tabs>
        <w:spacing w:after="0"/>
        <w:ind w:right="-1" w:firstLine="567"/>
        <w:jc w:val="both"/>
        <w:rPr>
          <w:rFonts w:eastAsia="Times New Roman" w:cs="Times New Roman"/>
          <w:sz w:val="24"/>
          <w:szCs w:val="24"/>
          <w:lang w:val="uk-UA" w:eastAsia="ru-RU"/>
        </w:rPr>
      </w:pPr>
      <w:r w:rsidRPr="009A0F8D">
        <w:rPr>
          <w:rFonts w:eastAsia="Times New Roman" w:cs="Times New Roman"/>
          <w:sz w:val="24"/>
          <w:szCs w:val="24"/>
          <w:lang w:val="uk-UA" w:eastAsia="ru-RU"/>
        </w:rPr>
        <w:t>5.</w:t>
      </w:r>
      <w:r w:rsidR="00ED4751">
        <w:rPr>
          <w:rFonts w:eastAsia="Times New Roman" w:cs="Times New Roman"/>
          <w:sz w:val="24"/>
          <w:szCs w:val="24"/>
          <w:lang w:val="uk-UA" w:eastAsia="ru-RU"/>
        </w:rPr>
        <w:t>2</w:t>
      </w:r>
      <w:r w:rsidRPr="009A0F8D">
        <w:rPr>
          <w:rFonts w:eastAsia="Times New Roman" w:cs="Times New Roman"/>
          <w:sz w:val="24"/>
          <w:szCs w:val="24"/>
          <w:lang w:val="uk-UA" w:eastAsia="ru-RU"/>
        </w:rPr>
        <w:t>. Забезпечити інформування громадян та організувати видачу гуманітарної допомоги.</w:t>
      </w:r>
    </w:p>
    <w:p w14:paraId="1A385625" w14:textId="77777777" w:rsidR="00ED4751" w:rsidRPr="005964EF" w:rsidRDefault="00ED4751" w:rsidP="00771BC4">
      <w:pPr>
        <w:tabs>
          <w:tab w:val="left" w:pos="851"/>
        </w:tabs>
        <w:spacing w:after="0"/>
        <w:ind w:right="-1" w:firstLine="567"/>
        <w:jc w:val="both"/>
        <w:rPr>
          <w:rFonts w:eastAsia="Times New Roman" w:cs="Times New Roman"/>
          <w:color w:val="000000" w:themeColor="text1"/>
          <w:sz w:val="20"/>
          <w:szCs w:val="20"/>
          <w:lang w:val="uk-UA" w:eastAsia="ru-RU"/>
        </w:rPr>
      </w:pPr>
    </w:p>
    <w:p w14:paraId="0AFDD32D" w14:textId="118EED30" w:rsidR="00ED4751" w:rsidRPr="00ED4751" w:rsidRDefault="00ED4751" w:rsidP="00771BC4">
      <w:pPr>
        <w:tabs>
          <w:tab w:val="left" w:pos="851"/>
        </w:tabs>
        <w:spacing w:after="0"/>
        <w:ind w:right="-1" w:firstLine="567"/>
        <w:jc w:val="both"/>
        <w:rPr>
          <w:rFonts w:eastAsia="Times New Roman" w:cs="Times New Roman"/>
          <w:color w:val="000000" w:themeColor="text1"/>
          <w:sz w:val="24"/>
          <w:szCs w:val="24"/>
          <w:lang w:val="uk-UA" w:eastAsia="ru-RU"/>
        </w:rPr>
      </w:pPr>
      <w:r w:rsidRPr="00ED4751">
        <w:rPr>
          <w:rFonts w:eastAsia="Times New Roman" w:cs="Times New Roman"/>
          <w:color w:val="000000" w:themeColor="text1"/>
          <w:sz w:val="24"/>
          <w:szCs w:val="24"/>
          <w:lang w:val="uk-UA" w:eastAsia="ru-RU"/>
        </w:rPr>
        <w:t xml:space="preserve">6. </w:t>
      </w:r>
      <w:r>
        <w:rPr>
          <w:rFonts w:eastAsia="Times New Roman" w:cs="Times New Roman"/>
          <w:color w:val="000000" w:themeColor="text1"/>
          <w:sz w:val="24"/>
          <w:szCs w:val="24"/>
          <w:lang w:val="uk-UA" w:eastAsia="ru-RU"/>
        </w:rPr>
        <w:t>У</w:t>
      </w:r>
      <w:r w:rsidRPr="00ED4751">
        <w:rPr>
          <w:rFonts w:eastAsia="Times New Roman" w:cs="Times New Roman"/>
          <w:color w:val="000000" w:themeColor="text1"/>
          <w:sz w:val="24"/>
          <w:szCs w:val="24"/>
          <w:lang w:val="uk-UA" w:eastAsia="ru-RU"/>
        </w:rPr>
        <w:t>правлінню освіти Южноукраїнської міської ради імені Бориса Грінченка (СІНЧУК Юрій), комунальному підприємству «</w:t>
      </w:r>
      <w:r w:rsidRPr="00ED4751">
        <w:rPr>
          <w:rFonts w:eastAsia="Times New Roman" w:cs="Times New Roman"/>
          <w:color w:val="000000" w:themeColor="text1"/>
          <w:sz w:val="24"/>
          <w:szCs w:val="24"/>
          <w:shd w:val="clear" w:color="auto" w:fill="FFFFFF"/>
          <w:lang w:val="uk-UA" w:eastAsia="ru-RU"/>
        </w:rPr>
        <w:t>Житлово</w:t>
      </w:r>
      <w:r w:rsidRPr="00771BC4">
        <w:rPr>
          <w:rFonts w:eastAsia="Times New Roman" w:cs="Times New Roman"/>
          <w:color w:val="000000" w:themeColor="text1"/>
          <w:sz w:val="24"/>
          <w:szCs w:val="24"/>
          <w:lang w:val="uk-UA" w:eastAsia="ru-RU"/>
        </w:rPr>
        <w:t>-експлуатаційне об’єднання» (МИРОНЮК Олександр), комунальному підприємству «Служба комунального господарства» (ПАЛАМАРЧУК Лідія), комунальному підприємству «Теплопостачання та водо-каналізаційне господарство» (СУДАКОВ Дмитро)</w:t>
      </w:r>
      <w:r w:rsidR="00771BC4">
        <w:rPr>
          <w:rFonts w:eastAsia="Times New Roman" w:cs="Times New Roman"/>
          <w:color w:val="000000" w:themeColor="text1"/>
          <w:sz w:val="24"/>
          <w:szCs w:val="24"/>
          <w:lang w:val="uk-UA" w:eastAsia="ru-RU"/>
        </w:rPr>
        <w:t xml:space="preserve">, комунальному некомерційному підприємству «Южноукраїнська міська багатопрофільна лікарня» (ЛУПОВ Сергій) </w:t>
      </w:r>
      <w:r w:rsidRPr="00771BC4">
        <w:rPr>
          <w:rFonts w:eastAsia="Times New Roman" w:cs="Times New Roman"/>
          <w:color w:val="000000" w:themeColor="text1"/>
          <w:sz w:val="24"/>
          <w:szCs w:val="24"/>
          <w:lang w:val="uk-UA" w:eastAsia="ru-RU"/>
        </w:rPr>
        <w:t xml:space="preserve"> у разі</w:t>
      </w:r>
      <w:r w:rsidRPr="00ED4751">
        <w:rPr>
          <w:rFonts w:eastAsia="Times New Roman" w:cs="Times New Roman"/>
          <w:color w:val="000000" w:themeColor="text1"/>
          <w:sz w:val="24"/>
          <w:szCs w:val="24"/>
          <w:lang w:val="uk-UA" w:eastAsia="ru-RU"/>
        </w:rPr>
        <w:t xml:space="preserve"> нагальної потреби, з метою створення належних умов для </w:t>
      </w:r>
      <w:r>
        <w:rPr>
          <w:rFonts w:eastAsia="Times New Roman" w:cs="Times New Roman"/>
          <w:color w:val="000000" w:themeColor="text1"/>
          <w:sz w:val="24"/>
          <w:szCs w:val="24"/>
          <w:lang w:val="uk-UA" w:eastAsia="ru-RU"/>
        </w:rPr>
        <w:t xml:space="preserve">видачі гуманітарної допомоги, </w:t>
      </w:r>
      <w:r w:rsidRPr="00ED4751">
        <w:rPr>
          <w:rFonts w:eastAsia="Times New Roman" w:cs="Times New Roman"/>
          <w:color w:val="000000" w:themeColor="text1"/>
          <w:sz w:val="24"/>
          <w:szCs w:val="24"/>
          <w:lang w:val="uk-UA" w:eastAsia="ru-RU"/>
        </w:rPr>
        <w:t>надавати</w:t>
      </w:r>
      <w:r>
        <w:rPr>
          <w:rFonts w:eastAsia="Times New Roman" w:cs="Times New Roman"/>
          <w:color w:val="000000" w:themeColor="text1"/>
          <w:sz w:val="24"/>
          <w:szCs w:val="24"/>
          <w:lang w:val="uk-UA" w:eastAsia="ru-RU"/>
        </w:rPr>
        <w:t xml:space="preserve"> на безоплатній основі</w:t>
      </w:r>
      <w:r w:rsidRPr="00ED4751">
        <w:rPr>
          <w:rFonts w:eastAsia="Times New Roman" w:cs="Times New Roman"/>
          <w:color w:val="000000" w:themeColor="text1"/>
          <w:sz w:val="24"/>
          <w:szCs w:val="24"/>
          <w:lang w:val="uk-UA" w:eastAsia="ru-RU"/>
        </w:rPr>
        <w:t xml:space="preserve"> приміщення</w:t>
      </w:r>
      <w:r>
        <w:rPr>
          <w:rFonts w:eastAsia="Times New Roman" w:cs="Times New Roman"/>
          <w:color w:val="000000" w:themeColor="text1"/>
          <w:sz w:val="24"/>
          <w:szCs w:val="24"/>
          <w:lang w:val="uk-UA" w:eastAsia="ru-RU"/>
        </w:rPr>
        <w:t xml:space="preserve"> </w:t>
      </w:r>
      <w:r w:rsidRPr="00ED4751">
        <w:rPr>
          <w:rFonts w:eastAsia="Times New Roman" w:cs="Times New Roman"/>
          <w:color w:val="000000" w:themeColor="text1"/>
          <w:sz w:val="24"/>
          <w:szCs w:val="24"/>
          <w:lang w:val="uk-UA" w:eastAsia="ru-RU"/>
        </w:rPr>
        <w:t>для організації тимчасових пунктів видачі гуманітарної допомоги</w:t>
      </w:r>
      <w:r w:rsidR="0047645D">
        <w:rPr>
          <w:rFonts w:eastAsia="Times New Roman" w:cs="Times New Roman"/>
          <w:color w:val="000000" w:themeColor="text1"/>
          <w:sz w:val="24"/>
          <w:szCs w:val="24"/>
          <w:lang w:val="uk-UA" w:eastAsia="ru-RU"/>
        </w:rPr>
        <w:t>.</w:t>
      </w:r>
      <w:r>
        <w:rPr>
          <w:rFonts w:eastAsia="Times New Roman" w:cs="Times New Roman"/>
          <w:color w:val="000000" w:themeColor="text1"/>
          <w:sz w:val="24"/>
          <w:szCs w:val="24"/>
          <w:lang w:val="uk-UA" w:eastAsia="ru-RU"/>
        </w:rPr>
        <w:t xml:space="preserve"> </w:t>
      </w:r>
    </w:p>
    <w:p w14:paraId="469B28DC" w14:textId="77777777" w:rsidR="00ED4751" w:rsidRPr="005964EF" w:rsidRDefault="00ED4751" w:rsidP="00771BC4">
      <w:pPr>
        <w:tabs>
          <w:tab w:val="left" w:pos="851"/>
        </w:tabs>
        <w:spacing w:after="0"/>
        <w:ind w:right="-1" w:firstLine="567"/>
        <w:jc w:val="both"/>
        <w:rPr>
          <w:rFonts w:eastAsia="Times New Roman" w:cs="Times New Roman"/>
          <w:color w:val="000000" w:themeColor="text1"/>
          <w:sz w:val="20"/>
          <w:szCs w:val="20"/>
          <w:lang w:val="uk-UA" w:eastAsia="ru-RU"/>
        </w:rPr>
      </w:pPr>
    </w:p>
    <w:p w14:paraId="528AFD66" w14:textId="2BC77D83" w:rsidR="00D528A9" w:rsidRPr="009A0F8D" w:rsidRDefault="0047645D" w:rsidP="00D528A9">
      <w:pPr>
        <w:spacing w:after="0"/>
        <w:ind w:firstLine="567"/>
        <w:jc w:val="both"/>
        <w:rPr>
          <w:rFonts w:eastAsia="Times New Roman" w:cs="Times New Roman"/>
          <w:sz w:val="24"/>
          <w:szCs w:val="24"/>
          <w:lang w:val="uk-UA" w:eastAsia="ru-RU"/>
        </w:rPr>
      </w:pPr>
      <w:r>
        <w:rPr>
          <w:rFonts w:eastAsia="Times New Roman" w:cs="Times New Roman"/>
          <w:sz w:val="24"/>
          <w:szCs w:val="24"/>
          <w:lang w:val="uk-UA" w:eastAsia="ru-RU"/>
        </w:rPr>
        <w:t>7</w:t>
      </w:r>
      <w:r w:rsidR="00D528A9" w:rsidRPr="00ED4751">
        <w:rPr>
          <w:rFonts w:eastAsia="Times New Roman" w:cs="Times New Roman"/>
          <w:sz w:val="24"/>
          <w:szCs w:val="24"/>
          <w:lang w:val="uk-UA" w:eastAsia="ru-RU"/>
        </w:rPr>
        <w:t>. Керівникам установ, зазначени</w:t>
      </w:r>
      <w:r w:rsidR="00C224BB" w:rsidRPr="00ED4751">
        <w:rPr>
          <w:rFonts w:eastAsia="Times New Roman" w:cs="Times New Roman"/>
          <w:sz w:val="24"/>
          <w:szCs w:val="24"/>
          <w:lang w:val="uk-UA" w:eastAsia="ru-RU"/>
        </w:rPr>
        <w:t>м</w:t>
      </w:r>
      <w:r w:rsidR="00D528A9" w:rsidRPr="00ED4751">
        <w:rPr>
          <w:rFonts w:eastAsia="Times New Roman" w:cs="Times New Roman"/>
          <w:sz w:val="24"/>
          <w:szCs w:val="24"/>
          <w:lang w:val="uk-UA" w:eastAsia="ru-RU"/>
        </w:rPr>
        <w:t xml:space="preserve"> у </w:t>
      </w:r>
      <w:proofErr w:type="spellStart"/>
      <w:r w:rsidR="00D528A9" w:rsidRPr="00ED4751">
        <w:rPr>
          <w:rFonts w:eastAsia="Times New Roman" w:cs="Times New Roman"/>
          <w:sz w:val="24"/>
          <w:szCs w:val="24"/>
          <w:lang w:val="uk-UA" w:eastAsia="ru-RU"/>
        </w:rPr>
        <w:t>п.п</w:t>
      </w:r>
      <w:proofErr w:type="spellEnd"/>
      <w:r w:rsidR="00D528A9" w:rsidRPr="00ED4751">
        <w:rPr>
          <w:rFonts w:eastAsia="Times New Roman" w:cs="Times New Roman"/>
          <w:sz w:val="24"/>
          <w:szCs w:val="24"/>
          <w:lang w:val="uk-UA" w:eastAsia="ru-RU"/>
        </w:rPr>
        <w:t>.</w:t>
      </w:r>
      <w:r w:rsidR="00682F3B" w:rsidRPr="00ED4751">
        <w:rPr>
          <w:rFonts w:eastAsia="Times New Roman" w:cs="Times New Roman"/>
          <w:sz w:val="24"/>
          <w:szCs w:val="24"/>
          <w:lang w:val="uk-UA" w:eastAsia="ru-RU"/>
        </w:rPr>
        <w:t xml:space="preserve"> </w:t>
      </w:r>
      <w:r w:rsidR="00780913" w:rsidRPr="00ED4751">
        <w:rPr>
          <w:rFonts w:eastAsia="Times New Roman" w:cs="Times New Roman"/>
          <w:sz w:val="24"/>
          <w:szCs w:val="24"/>
          <w:lang w:val="uk-UA" w:eastAsia="ru-RU"/>
        </w:rPr>
        <w:t>5</w:t>
      </w:r>
      <w:r w:rsidR="00D528A9" w:rsidRPr="00ED4751">
        <w:rPr>
          <w:rFonts w:eastAsia="Times New Roman" w:cs="Times New Roman"/>
          <w:sz w:val="24"/>
          <w:szCs w:val="24"/>
          <w:lang w:val="uk-UA" w:eastAsia="ru-RU"/>
        </w:rPr>
        <w:t>.</w:t>
      </w:r>
      <w:r w:rsidR="00780913" w:rsidRPr="00ED4751">
        <w:rPr>
          <w:rFonts w:eastAsia="Times New Roman" w:cs="Times New Roman"/>
          <w:sz w:val="24"/>
          <w:szCs w:val="24"/>
          <w:lang w:val="uk-UA" w:eastAsia="ru-RU"/>
        </w:rPr>
        <w:t>1.</w:t>
      </w:r>
      <w:r w:rsidR="00C224BB" w:rsidRPr="00ED4751">
        <w:rPr>
          <w:rFonts w:eastAsia="Times New Roman" w:cs="Times New Roman"/>
          <w:sz w:val="24"/>
          <w:szCs w:val="24"/>
          <w:lang w:val="uk-UA" w:eastAsia="ru-RU"/>
        </w:rPr>
        <w:t xml:space="preserve"> цього розпорядження</w:t>
      </w:r>
      <w:r w:rsidR="00D528A9" w:rsidRPr="00ED4751">
        <w:rPr>
          <w:rFonts w:eastAsia="Times New Roman" w:cs="Times New Roman"/>
          <w:sz w:val="24"/>
          <w:szCs w:val="24"/>
          <w:lang w:val="uk-UA" w:eastAsia="ru-RU"/>
        </w:rPr>
        <w:t>, визначити</w:t>
      </w:r>
      <w:r w:rsidR="00D528A9" w:rsidRPr="009A0F8D">
        <w:rPr>
          <w:rFonts w:eastAsia="Times New Roman" w:cs="Times New Roman"/>
          <w:sz w:val="24"/>
          <w:szCs w:val="24"/>
          <w:lang w:val="uk-UA" w:eastAsia="ru-RU"/>
        </w:rPr>
        <w:t xml:space="preserve"> відповідального працівника для координації спільних дій з управлінням соціального захисту населення Южноукраїнської міської ради</w:t>
      </w:r>
      <w:r w:rsidR="00C224BB" w:rsidRPr="009A0F8D">
        <w:rPr>
          <w:rFonts w:eastAsia="Times New Roman" w:cs="Times New Roman"/>
          <w:sz w:val="24"/>
          <w:szCs w:val="24"/>
          <w:lang w:val="uk-UA" w:eastAsia="ru-RU"/>
        </w:rPr>
        <w:t xml:space="preserve"> щодо видачі гуманітарної допомоги</w:t>
      </w:r>
      <w:r w:rsidR="00D528A9" w:rsidRPr="009A0F8D">
        <w:rPr>
          <w:rFonts w:eastAsia="Times New Roman" w:cs="Times New Roman"/>
          <w:sz w:val="24"/>
          <w:szCs w:val="24"/>
          <w:lang w:val="uk-UA" w:eastAsia="ru-RU"/>
        </w:rPr>
        <w:t xml:space="preserve">. </w:t>
      </w:r>
    </w:p>
    <w:p w14:paraId="234A5653" w14:textId="77777777" w:rsidR="00780913" w:rsidRPr="005964EF" w:rsidRDefault="00780913" w:rsidP="00D528A9">
      <w:pPr>
        <w:spacing w:after="0"/>
        <w:ind w:firstLine="567"/>
        <w:jc w:val="both"/>
        <w:rPr>
          <w:rFonts w:eastAsia="Times New Roman" w:cs="Times New Roman"/>
          <w:sz w:val="20"/>
          <w:szCs w:val="20"/>
          <w:lang w:val="uk-UA" w:eastAsia="ru-RU"/>
        </w:rPr>
      </w:pPr>
    </w:p>
    <w:p w14:paraId="050D19B1" w14:textId="61887523" w:rsidR="00F02BA7" w:rsidRPr="009A0F8D" w:rsidRDefault="0047645D" w:rsidP="007624A2">
      <w:pPr>
        <w:overflowPunct w:val="0"/>
        <w:autoSpaceDE w:val="0"/>
        <w:autoSpaceDN w:val="0"/>
        <w:adjustRightInd w:val="0"/>
        <w:spacing w:after="0"/>
        <w:ind w:firstLine="567"/>
        <w:jc w:val="both"/>
        <w:rPr>
          <w:rFonts w:eastAsia="Times New Roman" w:cs="Times New Roman"/>
          <w:sz w:val="24"/>
          <w:szCs w:val="24"/>
          <w:lang w:val="uk-UA" w:eastAsia="ru-RU"/>
        </w:rPr>
      </w:pPr>
      <w:r>
        <w:rPr>
          <w:rFonts w:eastAsia="Times New Roman" w:cs="Times New Roman"/>
          <w:sz w:val="24"/>
          <w:szCs w:val="24"/>
          <w:lang w:val="uk-UA" w:eastAsia="ru-RU"/>
        </w:rPr>
        <w:t>8</w:t>
      </w:r>
      <w:r w:rsidR="00A40AC2" w:rsidRPr="009A0F8D">
        <w:rPr>
          <w:rFonts w:eastAsia="Times New Roman" w:cs="Times New Roman"/>
          <w:sz w:val="24"/>
          <w:szCs w:val="24"/>
          <w:lang w:val="uk-UA" w:eastAsia="ru-RU"/>
        </w:rPr>
        <w:t xml:space="preserve">. </w:t>
      </w:r>
      <w:r w:rsidR="00F02BA7" w:rsidRPr="009A0F8D">
        <w:rPr>
          <w:rFonts w:eastAsia="Times New Roman" w:cs="Times New Roman"/>
          <w:sz w:val="24"/>
          <w:szCs w:val="24"/>
          <w:lang w:val="uk-UA" w:eastAsia="ru-RU"/>
        </w:rPr>
        <w:t xml:space="preserve">Контроль  за   виконанням  цього  розпорядження </w:t>
      </w:r>
      <w:r w:rsidR="00124661">
        <w:rPr>
          <w:rFonts w:eastAsia="Times New Roman" w:cs="Times New Roman"/>
          <w:sz w:val="24"/>
          <w:szCs w:val="24"/>
          <w:lang w:val="uk-UA" w:eastAsia="ru-RU"/>
        </w:rPr>
        <w:t>покласти на першого заступника міського голови з питань діяльності виконавчих органів ради                         Олексія МАЙБОРОДУ.</w:t>
      </w:r>
    </w:p>
    <w:p w14:paraId="4BB817D2" w14:textId="77777777" w:rsidR="005964EF" w:rsidRPr="009A0F8D" w:rsidRDefault="005964EF" w:rsidP="005E4B3B">
      <w:pPr>
        <w:overflowPunct w:val="0"/>
        <w:autoSpaceDE w:val="0"/>
        <w:autoSpaceDN w:val="0"/>
        <w:adjustRightInd w:val="0"/>
        <w:spacing w:after="0"/>
        <w:rPr>
          <w:rFonts w:eastAsia="Times New Roman" w:cs="Times New Roman"/>
          <w:sz w:val="24"/>
          <w:szCs w:val="24"/>
          <w:lang w:val="uk-UA" w:eastAsia="ru-RU"/>
        </w:rPr>
      </w:pPr>
    </w:p>
    <w:p w14:paraId="536D579A" w14:textId="3FEDA6BD" w:rsidR="00291CAD" w:rsidRPr="00291CAD" w:rsidRDefault="00416741" w:rsidP="00291CAD">
      <w:pPr>
        <w:overflowPunct w:val="0"/>
        <w:autoSpaceDE w:val="0"/>
        <w:autoSpaceDN w:val="0"/>
        <w:adjustRightInd w:val="0"/>
        <w:spacing w:after="0"/>
        <w:ind w:firstLine="567"/>
        <w:rPr>
          <w:rFonts w:eastAsia="Times New Roman" w:cs="Times New Roman"/>
          <w:sz w:val="24"/>
          <w:szCs w:val="24"/>
          <w:lang w:val="uk-UA" w:eastAsia="ru-RU"/>
        </w:rPr>
      </w:pPr>
      <w:bookmarkStart w:id="0" w:name="_Hlk119497399"/>
      <w:r>
        <w:rPr>
          <w:rFonts w:eastAsia="Times New Roman" w:cs="Times New Roman"/>
          <w:sz w:val="24"/>
          <w:szCs w:val="24"/>
          <w:lang w:val="uk-UA" w:eastAsia="ru-RU"/>
        </w:rPr>
        <w:t>Секретар ради                                                           Олександр АКУЛЕНКО</w:t>
      </w:r>
    </w:p>
    <w:bookmarkEnd w:id="0"/>
    <w:p w14:paraId="258CE76C" w14:textId="77777777" w:rsidR="005964EF" w:rsidRDefault="005964EF" w:rsidP="005964EF">
      <w:pPr>
        <w:overflowPunct w:val="0"/>
        <w:autoSpaceDE w:val="0"/>
        <w:autoSpaceDN w:val="0"/>
        <w:adjustRightInd w:val="0"/>
        <w:spacing w:after="0"/>
        <w:rPr>
          <w:rFonts w:eastAsia="Times New Roman" w:cs="Times New Roman"/>
          <w:sz w:val="16"/>
          <w:szCs w:val="16"/>
          <w:lang w:val="uk-UA" w:eastAsia="ru-RU"/>
        </w:rPr>
      </w:pPr>
    </w:p>
    <w:p w14:paraId="1B303BD7" w14:textId="77777777" w:rsidR="005964EF" w:rsidRDefault="005964EF" w:rsidP="005964EF">
      <w:pPr>
        <w:overflowPunct w:val="0"/>
        <w:autoSpaceDE w:val="0"/>
        <w:autoSpaceDN w:val="0"/>
        <w:adjustRightInd w:val="0"/>
        <w:spacing w:after="0"/>
        <w:rPr>
          <w:rFonts w:eastAsia="Times New Roman" w:cs="Times New Roman"/>
          <w:sz w:val="16"/>
          <w:szCs w:val="16"/>
          <w:lang w:val="uk-UA" w:eastAsia="ru-RU"/>
        </w:rPr>
      </w:pPr>
    </w:p>
    <w:p w14:paraId="617ED060" w14:textId="2996D9DA" w:rsidR="00291CAD" w:rsidRDefault="00A40AC2" w:rsidP="005964EF">
      <w:pPr>
        <w:overflowPunct w:val="0"/>
        <w:autoSpaceDE w:val="0"/>
        <w:autoSpaceDN w:val="0"/>
        <w:adjustRightInd w:val="0"/>
        <w:spacing w:after="0"/>
        <w:rPr>
          <w:rFonts w:eastAsia="Times New Roman" w:cs="Times New Roman"/>
          <w:sz w:val="16"/>
          <w:szCs w:val="16"/>
          <w:lang w:val="uk-UA" w:eastAsia="ru-RU"/>
        </w:rPr>
      </w:pPr>
      <w:r>
        <w:rPr>
          <w:rFonts w:eastAsia="Times New Roman" w:cs="Times New Roman"/>
          <w:sz w:val="16"/>
          <w:szCs w:val="16"/>
          <w:lang w:val="uk-UA" w:eastAsia="ru-RU"/>
        </w:rPr>
        <w:t xml:space="preserve">ТАЦІЄНКО </w:t>
      </w:r>
      <w:r w:rsidR="00690215">
        <w:rPr>
          <w:rFonts w:eastAsia="Times New Roman" w:cs="Times New Roman"/>
          <w:sz w:val="16"/>
          <w:szCs w:val="16"/>
          <w:lang w:val="uk-UA" w:eastAsia="ru-RU"/>
        </w:rPr>
        <w:t>Тетяна</w:t>
      </w:r>
      <w:r w:rsidR="00291CAD">
        <w:rPr>
          <w:rFonts w:eastAsia="Times New Roman" w:cs="Times New Roman"/>
          <w:sz w:val="16"/>
          <w:szCs w:val="16"/>
          <w:lang w:val="uk-UA" w:eastAsia="ru-RU"/>
        </w:rPr>
        <w:t xml:space="preserve"> </w:t>
      </w:r>
    </w:p>
    <w:p w14:paraId="2D359807" w14:textId="7422435A" w:rsidR="00A40AC2" w:rsidRDefault="00F02BA7" w:rsidP="005964EF">
      <w:pPr>
        <w:overflowPunct w:val="0"/>
        <w:autoSpaceDE w:val="0"/>
        <w:autoSpaceDN w:val="0"/>
        <w:adjustRightInd w:val="0"/>
        <w:spacing w:after="0"/>
        <w:rPr>
          <w:rFonts w:eastAsia="Times New Roman" w:cs="Times New Roman"/>
          <w:sz w:val="16"/>
          <w:szCs w:val="16"/>
          <w:lang w:val="uk-UA" w:eastAsia="ru-RU"/>
        </w:rPr>
      </w:pPr>
      <w:r>
        <w:rPr>
          <w:rFonts w:eastAsia="Times New Roman" w:cs="Times New Roman"/>
          <w:sz w:val="16"/>
          <w:szCs w:val="16"/>
          <w:lang w:val="uk-UA" w:eastAsia="ru-RU"/>
        </w:rPr>
        <w:t>5</w:t>
      </w:r>
      <w:r w:rsidR="00690215">
        <w:rPr>
          <w:rFonts w:eastAsia="Times New Roman" w:cs="Times New Roman"/>
          <w:sz w:val="16"/>
          <w:szCs w:val="16"/>
          <w:lang w:val="uk-UA" w:eastAsia="ru-RU"/>
        </w:rPr>
        <w:t>-</w:t>
      </w:r>
      <w:r w:rsidR="00CA5F0C">
        <w:rPr>
          <w:rFonts w:eastAsia="Times New Roman" w:cs="Times New Roman"/>
          <w:sz w:val="16"/>
          <w:szCs w:val="16"/>
          <w:lang w:val="uk-UA" w:eastAsia="ru-RU"/>
        </w:rPr>
        <w:t>57-78</w:t>
      </w:r>
    </w:p>
    <w:p w14:paraId="3F1BA83A" w14:textId="77777777" w:rsidR="00F02BA7" w:rsidRPr="00832F45" w:rsidRDefault="00F02BA7" w:rsidP="00F02BA7">
      <w:pPr>
        <w:spacing w:after="0"/>
        <w:ind w:firstLine="709"/>
        <w:jc w:val="both"/>
        <w:rPr>
          <w:lang w:val="uk-UA"/>
        </w:rPr>
      </w:pPr>
    </w:p>
    <w:p w14:paraId="52319EFE" w14:textId="5B538B54" w:rsidR="00565FD0" w:rsidRPr="00320D62" w:rsidRDefault="00565FD0" w:rsidP="00565FD0">
      <w:pPr>
        <w:overflowPunct w:val="0"/>
        <w:autoSpaceDE w:val="0"/>
        <w:autoSpaceDN w:val="0"/>
        <w:adjustRightInd w:val="0"/>
        <w:spacing w:after="0"/>
        <w:ind w:left="4536" w:firstLine="420"/>
        <w:rPr>
          <w:rFonts w:eastAsia="Times New Roman" w:cs="Times New Roman"/>
          <w:sz w:val="24"/>
          <w:szCs w:val="24"/>
          <w:lang w:val="uk-UA" w:eastAsia="ru-RU"/>
        </w:rPr>
      </w:pPr>
      <w:bookmarkStart w:id="1" w:name="_GoBack"/>
      <w:bookmarkEnd w:id="1"/>
      <w:r w:rsidRPr="00320D62">
        <w:rPr>
          <w:rFonts w:eastAsia="Times New Roman" w:cs="Times New Roman"/>
          <w:sz w:val="24"/>
          <w:szCs w:val="24"/>
          <w:lang w:val="uk-UA" w:eastAsia="ru-RU"/>
        </w:rPr>
        <w:lastRenderedPageBreak/>
        <w:t>Додаток</w:t>
      </w:r>
    </w:p>
    <w:p w14:paraId="54AD519C" w14:textId="77777777" w:rsidR="00565FD0" w:rsidRPr="00320D62" w:rsidRDefault="00565FD0" w:rsidP="00565FD0">
      <w:pPr>
        <w:overflowPunct w:val="0"/>
        <w:autoSpaceDE w:val="0"/>
        <w:autoSpaceDN w:val="0"/>
        <w:adjustRightInd w:val="0"/>
        <w:spacing w:after="0"/>
        <w:ind w:left="4536" w:firstLine="420"/>
        <w:rPr>
          <w:rFonts w:eastAsia="Times New Roman" w:cs="Times New Roman"/>
          <w:sz w:val="24"/>
          <w:szCs w:val="24"/>
          <w:lang w:val="uk-UA" w:eastAsia="ru-RU"/>
        </w:rPr>
      </w:pPr>
      <w:r w:rsidRPr="00320D62">
        <w:rPr>
          <w:rFonts w:eastAsia="Times New Roman" w:cs="Times New Roman"/>
          <w:sz w:val="24"/>
          <w:szCs w:val="24"/>
          <w:lang w:val="uk-UA" w:eastAsia="ru-RU"/>
        </w:rPr>
        <w:t xml:space="preserve">до розпорядження міського голови </w:t>
      </w:r>
    </w:p>
    <w:p w14:paraId="1820B7A0" w14:textId="3C7F0AFE" w:rsidR="00565FD0" w:rsidRPr="00320D62" w:rsidRDefault="00565FD0" w:rsidP="00565FD0">
      <w:pPr>
        <w:overflowPunct w:val="0"/>
        <w:autoSpaceDE w:val="0"/>
        <w:autoSpaceDN w:val="0"/>
        <w:adjustRightInd w:val="0"/>
        <w:spacing w:after="0"/>
        <w:ind w:left="4536" w:firstLine="420"/>
        <w:rPr>
          <w:rFonts w:eastAsia="Times New Roman" w:cs="Times New Roman"/>
          <w:sz w:val="24"/>
          <w:szCs w:val="24"/>
          <w:lang w:val="uk-UA" w:eastAsia="ru-RU"/>
        </w:rPr>
      </w:pPr>
      <w:r w:rsidRPr="00320D62">
        <w:rPr>
          <w:rFonts w:eastAsia="Times New Roman" w:cs="Times New Roman"/>
          <w:sz w:val="24"/>
          <w:szCs w:val="24"/>
          <w:lang w:val="uk-UA" w:eastAsia="ru-RU"/>
        </w:rPr>
        <w:t>від «_</w:t>
      </w:r>
      <w:r w:rsidR="00505966">
        <w:rPr>
          <w:rFonts w:eastAsia="Times New Roman" w:cs="Times New Roman"/>
          <w:sz w:val="24"/>
          <w:szCs w:val="24"/>
          <w:lang w:val="uk-UA" w:eastAsia="ru-RU"/>
        </w:rPr>
        <w:t xml:space="preserve">13 </w:t>
      </w:r>
      <w:r w:rsidRPr="00320D62">
        <w:rPr>
          <w:rFonts w:eastAsia="Times New Roman" w:cs="Times New Roman"/>
          <w:sz w:val="24"/>
          <w:szCs w:val="24"/>
          <w:lang w:val="uk-UA" w:eastAsia="ru-RU"/>
        </w:rPr>
        <w:t>» _</w:t>
      </w:r>
      <w:r>
        <w:rPr>
          <w:rFonts w:eastAsia="Times New Roman" w:cs="Times New Roman"/>
          <w:sz w:val="24"/>
          <w:szCs w:val="24"/>
          <w:lang w:val="uk-UA" w:eastAsia="ru-RU"/>
        </w:rPr>
        <w:t>_</w:t>
      </w:r>
      <w:r w:rsidR="00505966">
        <w:rPr>
          <w:rFonts w:eastAsia="Times New Roman" w:cs="Times New Roman"/>
          <w:sz w:val="24"/>
          <w:szCs w:val="24"/>
          <w:lang w:val="uk-UA" w:eastAsia="ru-RU"/>
        </w:rPr>
        <w:t>12</w:t>
      </w:r>
      <w:r>
        <w:rPr>
          <w:rFonts w:eastAsia="Times New Roman" w:cs="Times New Roman"/>
          <w:sz w:val="24"/>
          <w:szCs w:val="24"/>
          <w:lang w:val="uk-UA" w:eastAsia="ru-RU"/>
        </w:rPr>
        <w:t>_</w:t>
      </w:r>
      <w:r w:rsidRPr="00320D62">
        <w:rPr>
          <w:rFonts w:eastAsia="Times New Roman" w:cs="Times New Roman"/>
          <w:sz w:val="24"/>
          <w:szCs w:val="24"/>
          <w:lang w:val="uk-UA" w:eastAsia="ru-RU"/>
        </w:rPr>
        <w:t xml:space="preserve">__ 2022 № </w:t>
      </w:r>
      <w:r>
        <w:rPr>
          <w:rFonts w:eastAsia="Times New Roman" w:cs="Times New Roman"/>
          <w:sz w:val="24"/>
          <w:szCs w:val="24"/>
          <w:lang w:val="uk-UA" w:eastAsia="ru-RU"/>
        </w:rPr>
        <w:t>_</w:t>
      </w:r>
      <w:r w:rsidR="00505966">
        <w:rPr>
          <w:rFonts w:eastAsia="Times New Roman" w:cs="Times New Roman"/>
          <w:sz w:val="24"/>
          <w:szCs w:val="24"/>
          <w:lang w:val="uk-UA" w:eastAsia="ru-RU"/>
        </w:rPr>
        <w:t>351-р</w:t>
      </w:r>
      <w:r>
        <w:rPr>
          <w:rFonts w:eastAsia="Times New Roman" w:cs="Times New Roman"/>
          <w:sz w:val="24"/>
          <w:szCs w:val="24"/>
          <w:lang w:val="uk-UA" w:eastAsia="ru-RU"/>
        </w:rPr>
        <w:t>_</w:t>
      </w:r>
    </w:p>
    <w:p w14:paraId="7DFDE842" w14:textId="77777777" w:rsidR="00026011" w:rsidRDefault="00026011" w:rsidP="00565FD0">
      <w:pPr>
        <w:overflowPunct w:val="0"/>
        <w:autoSpaceDE w:val="0"/>
        <w:autoSpaceDN w:val="0"/>
        <w:adjustRightInd w:val="0"/>
        <w:spacing w:after="0"/>
        <w:jc w:val="center"/>
        <w:rPr>
          <w:rFonts w:eastAsia="Times New Roman" w:cs="Times New Roman"/>
          <w:sz w:val="24"/>
          <w:szCs w:val="24"/>
          <w:lang w:val="uk-UA" w:eastAsia="ru-RU"/>
        </w:rPr>
      </w:pPr>
    </w:p>
    <w:p w14:paraId="1A876E2B" w14:textId="472F55DD" w:rsidR="00565FD0" w:rsidRDefault="00565FD0" w:rsidP="00565FD0">
      <w:pPr>
        <w:overflowPunct w:val="0"/>
        <w:autoSpaceDE w:val="0"/>
        <w:autoSpaceDN w:val="0"/>
        <w:adjustRightInd w:val="0"/>
        <w:spacing w:after="0"/>
        <w:jc w:val="center"/>
        <w:rPr>
          <w:rFonts w:eastAsia="Times New Roman" w:cs="Times New Roman"/>
          <w:sz w:val="24"/>
          <w:szCs w:val="24"/>
          <w:lang w:val="uk-UA" w:eastAsia="ru-RU"/>
        </w:rPr>
      </w:pPr>
      <w:r w:rsidRPr="00320D62">
        <w:rPr>
          <w:rFonts w:eastAsia="Times New Roman" w:cs="Times New Roman"/>
          <w:sz w:val="24"/>
          <w:szCs w:val="24"/>
          <w:lang w:val="uk-UA" w:eastAsia="ru-RU"/>
        </w:rPr>
        <w:t xml:space="preserve">Склад </w:t>
      </w:r>
    </w:p>
    <w:p w14:paraId="2D63CF37" w14:textId="635D39F5" w:rsidR="00565FD0" w:rsidRDefault="00565FD0" w:rsidP="00565FD0">
      <w:pPr>
        <w:overflowPunct w:val="0"/>
        <w:autoSpaceDE w:val="0"/>
        <w:autoSpaceDN w:val="0"/>
        <w:adjustRightInd w:val="0"/>
        <w:spacing w:after="0"/>
        <w:jc w:val="center"/>
        <w:rPr>
          <w:rFonts w:eastAsia="Times New Roman" w:cs="Times New Roman"/>
          <w:sz w:val="24"/>
          <w:szCs w:val="24"/>
          <w:lang w:val="uk-UA" w:eastAsia="ru-RU"/>
        </w:rPr>
      </w:pPr>
      <w:r>
        <w:rPr>
          <w:rFonts w:eastAsia="Times New Roman" w:cs="Times New Roman"/>
          <w:sz w:val="24"/>
          <w:szCs w:val="24"/>
          <w:lang w:val="uk-UA" w:eastAsia="ru-RU"/>
        </w:rPr>
        <w:t xml:space="preserve">Гуманітарного штабу </w:t>
      </w:r>
    </w:p>
    <w:p w14:paraId="0A855894" w14:textId="61298D40" w:rsidR="00565FD0" w:rsidRDefault="004A7D56" w:rsidP="00565FD0">
      <w:pPr>
        <w:overflowPunct w:val="0"/>
        <w:autoSpaceDE w:val="0"/>
        <w:autoSpaceDN w:val="0"/>
        <w:adjustRightInd w:val="0"/>
        <w:spacing w:after="0"/>
        <w:jc w:val="center"/>
        <w:rPr>
          <w:rFonts w:eastAsia="Times New Roman" w:cs="Times New Roman"/>
          <w:sz w:val="24"/>
          <w:szCs w:val="24"/>
          <w:lang w:val="uk-UA" w:eastAsia="ru-RU"/>
        </w:rPr>
      </w:pPr>
      <w:r>
        <w:rPr>
          <w:rFonts w:eastAsia="Times New Roman" w:cs="Times New Roman"/>
          <w:sz w:val="24"/>
          <w:szCs w:val="24"/>
          <w:lang w:val="uk-UA" w:eastAsia="ru-RU"/>
        </w:rPr>
        <w:t>Южноукраїнської міської територіальної громади</w:t>
      </w:r>
      <w:r w:rsidR="00565FD0">
        <w:rPr>
          <w:rFonts w:eastAsia="Times New Roman" w:cs="Times New Roman"/>
          <w:sz w:val="24"/>
          <w:szCs w:val="24"/>
          <w:lang w:val="uk-UA" w:eastAsia="ru-RU"/>
        </w:rPr>
        <w:t xml:space="preserve">: </w:t>
      </w:r>
    </w:p>
    <w:p w14:paraId="258C5E91" w14:textId="77777777" w:rsidR="00F40A1D" w:rsidRDefault="00F40A1D" w:rsidP="00565FD0">
      <w:pPr>
        <w:overflowPunct w:val="0"/>
        <w:autoSpaceDE w:val="0"/>
        <w:autoSpaceDN w:val="0"/>
        <w:adjustRightInd w:val="0"/>
        <w:spacing w:after="0"/>
        <w:jc w:val="center"/>
        <w:rPr>
          <w:rFonts w:eastAsia="Times New Roman" w:cs="Times New Roman"/>
          <w:sz w:val="24"/>
          <w:szCs w:val="24"/>
          <w:lang w:val="uk-UA" w:eastAsia="ru-RU"/>
        </w:rPr>
      </w:pPr>
    </w:p>
    <w:tbl>
      <w:tblPr>
        <w:tblW w:w="9072" w:type="dxa"/>
        <w:tblLook w:val="01E0" w:firstRow="1" w:lastRow="1" w:firstColumn="1" w:lastColumn="1" w:noHBand="0" w:noVBand="0"/>
      </w:tblPr>
      <w:tblGrid>
        <w:gridCol w:w="4111"/>
        <w:gridCol w:w="420"/>
        <w:gridCol w:w="4541"/>
      </w:tblGrid>
      <w:tr w:rsidR="00F40A1D" w:rsidRPr="00832F45" w14:paraId="38951CCF" w14:textId="77777777" w:rsidTr="009A0F8D">
        <w:tc>
          <w:tcPr>
            <w:tcW w:w="4111" w:type="dxa"/>
          </w:tcPr>
          <w:p w14:paraId="06913489" w14:textId="77777777" w:rsidR="00F40A1D" w:rsidRPr="00F40A1D" w:rsidRDefault="00F40A1D" w:rsidP="00A822E9">
            <w:pPr>
              <w:overflowPunct w:val="0"/>
              <w:autoSpaceDE w:val="0"/>
              <w:autoSpaceDN w:val="0"/>
              <w:adjustRightInd w:val="0"/>
              <w:spacing w:after="0"/>
              <w:ind w:right="-33"/>
              <w:textAlignment w:val="baseline"/>
              <w:rPr>
                <w:rFonts w:eastAsia="Calibri"/>
                <w:sz w:val="24"/>
                <w:szCs w:val="24"/>
                <w:lang w:val="uk-UA"/>
              </w:rPr>
            </w:pPr>
            <w:r w:rsidRPr="00F40A1D">
              <w:rPr>
                <w:rFonts w:eastAsia="Calibri"/>
                <w:sz w:val="24"/>
                <w:szCs w:val="24"/>
                <w:lang w:val="uk-UA"/>
              </w:rPr>
              <w:t>МАЙБОРОДА Олексій Анатолійович</w:t>
            </w:r>
          </w:p>
        </w:tc>
        <w:tc>
          <w:tcPr>
            <w:tcW w:w="420" w:type="dxa"/>
          </w:tcPr>
          <w:p w14:paraId="0B99240B" w14:textId="77777777" w:rsidR="00F40A1D" w:rsidRPr="00F40A1D" w:rsidRDefault="00F40A1D" w:rsidP="00A822E9">
            <w:pPr>
              <w:overflowPunct w:val="0"/>
              <w:autoSpaceDE w:val="0"/>
              <w:autoSpaceDN w:val="0"/>
              <w:adjustRightInd w:val="0"/>
              <w:spacing w:after="0"/>
              <w:ind w:right="-33"/>
              <w:jc w:val="center"/>
              <w:textAlignment w:val="baseline"/>
              <w:rPr>
                <w:rFonts w:eastAsia="Calibri"/>
                <w:sz w:val="24"/>
                <w:szCs w:val="24"/>
                <w:lang w:val="uk-UA"/>
              </w:rPr>
            </w:pPr>
            <w:r w:rsidRPr="00F40A1D">
              <w:rPr>
                <w:rFonts w:eastAsia="Calibri"/>
                <w:sz w:val="24"/>
                <w:szCs w:val="24"/>
                <w:lang w:val="uk-UA"/>
              </w:rPr>
              <w:t>-</w:t>
            </w:r>
          </w:p>
        </w:tc>
        <w:tc>
          <w:tcPr>
            <w:tcW w:w="4541" w:type="dxa"/>
          </w:tcPr>
          <w:p w14:paraId="19BB1158" w14:textId="11EC189E" w:rsidR="00F40A1D" w:rsidRPr="002C7734" w:rsidRDefault="00F40A1D" w:rsidP="00A822E9">
            <w:pPr>
              <w:overflowPunct w:val="0"/>
              <w:autoSpaceDE w:val="0"/>
              <w:autoSpaceDN w:val="0"/>
              <w:adjustRightInd w:val="0"/>
              <w:spacing w:after="0"/>
              <w:ind w:right="-33"/>
              <w:jc w:val="both"/>
              <w:textAlignment w:val="baseline"/>
              <w:rPr>
                <w:rFonts w:eastAsia="Calibri"/>
                <w:sz w:val="24"/>
                <w:szCs w:val="24"/>
                <w:lang w:val="uk-UA"/>
              </w:rPr>
            </w:pPr>
            <w:r w:rsidRPr="00F40A1D">
              <w:rPr>
                <w:rFonts w:eastAsia="Calibri"/>
                <w:sz w:val="24"/>
                <w:szCs w:val="24"/>
                <w:lang w:val="uk-UA"/>
              </w:rPr>
              <w:t>перший заступник міського голови з питань діяльності виконавчих органів ради</w:t>
            </w:r>
            <w:r w:rsidR="002C7734">
              <w:rPr>
                <w:rFonts w:eastAsia="Calibri"/>
                <w:sz w:val="24"/>
                <w:szCs w:val="24"/>
                <w:lang w:val="uk-UA"/>
              </w:rPr>
              <w:t xml:space="preserve">, керівник Гуманітарного штабу </w:t>
            </w:r>
            <w:r w:rsidR="002C7734">
              <w:rPr>
                <w:rFonts w:eastAsia="Times New Roman" w:cs="Times New Roman"/>
                <w:sz w:val="24"/>
                <w:szCs w:val="24"/>
                <w:lang w:val="uk-UA" w:eastAsia="ru-RU"/>
              </w:rPr>
              <w:t>Южноукраїнської міської територіальної громади</w:t>
            </w:r>
            <w:r w:rsidR="00671461">
              <w:rPr>
                <w:rFonts w:eastAsia="Times New Roman" w:cs="Times New Roman"/>
                <w:sz w:val="24"/>
                <w:szCs w:val="24"/>
                <w:lang w:val="uk-UA" w:eastAsia="ru-RU"/>
              </w:rPr>
              <w:t>;</w:t>
            </w:r>
          </w:p>
        </w:tc>
      </w:tr>
      <w:tr w:rsidR="00F40A1D" w:rsidRPr="00832F45" w14:paraId="6C154F48" w14:textId="77777777" w:rsidTr="009A0F8D">
        <w:tc>
          <w:tcPr>
            <w:tcW w:w="9072" w:type="dxa"/>
            <w:gridSpan w:val="3"/>
          </w:tcPr>
          <w:p w14:paraId="6272E057" w14:textId="0E69BCF7" w:rsidR="00F40A1D" w:rsidRPr="00F40A1D" w:rsidRDefault="00F40A1D" w:rsidP="00A822E9">
            <w:pPr>
              <w:overflowPunct w:val="0"/>
              <w:autoSpaceDE w:val="0"/>
              <w:autoSpaceDN w:val="0"/>
              <w:adjustRightInd w:val="0"/>
              <w:spacing w:after="0"/>
              <w:ind w:right="-34"/>
              <w:textAlignment w:val="baseline"/>
              <w:rPr>
                <w:rFonts w:eastAsia="Calibri"/>
                <w:sz w:val="24"/>
                <w:szCs w:val="24"/>
                <w:lang w:val="uk-UA"/>
              </w:rPr>
            </w:pPr>
          </w:p>
        </w:tc>
      </w:tr>
      <w:tr w:rsidR="00671461" w:rsidRPr="00752DDD" w14:paraId="6E9DCE95" w14:textId="77777777" w:rsidTr="009A0F8D">
        <w:tc>
          <w:tcPr>
            <w:tcW w:w="4111" w:type="dxa"/>
          </w:tcPr>
          <w:p w14:paraId="1C0F1E2B" w14:textId="3CFDD337" w:rsidR="00671461" w:rsidRPr="00F40A1D" w:rsidRDefault="00671461" w:rsidP="00671461">
            <w:pPr>
              <w:overflowPunct w:val="0"/>
              <w:autoSpaceDE w:val="0"/>
              <w:autoSpaceDN w:val="0"/>
              <w:adjustRightInd w:val="0"/>
              <w:spacing w:after="0"/>
              <w:ind w:right="-33"/>
              <w:textAlignment w:val="baseline"/>
              <w:rPr>
                <w:rFonts w:eastAsia="Calibri"/>
                <w:sz w:val="24"/>
                <w:szCs w:val="24"/>
                <w:lang w:val="uk-UA"/>
              </w:rPr>
            </w:pPr>
            <w:r w:rsidRPr="00F40A1D">
              <w:rPr>
                <w:sz w:val="24"/>
                <w:szCs w:val="24"/>
                <w:lang w:val="uk-UA"/>
              </w:rPr>
              <w:t>БОЖКО Володимир Анатолійович</w:t>
            </w:r>
          </w:p>
        </w:tc>
        <w:tc>
          <w:tcPr>
            <w:tcW w:w="420" w:type="dxa"/>
          </w:tcPr>
          <w:p w14:paraId="0B051344" w14:textId="709CC902" w:rsidR="00671461" w:rsidRPr="00F40A1D" w:rsidRDefault="00671461" w:rsidP="00671461">
            <w:pPr>
              <w:overflowPunct w:val="0"/>
              <w:autoSpaceDE w:val="0"/>
              <w:autoSpaceDN w:val="0"/>
              <w:adjustRightInd w:val="0"/>
              <w:spacing w:after="0"/>
              <w:ind w:right="-33"/>
              <w:jc w:val="center"/>
              <w:textAlignment w:val="baseline"/>
              <w:rPr>
                <w:rFonts w:eastAsia="Calibri"/>
                <w:sz w:val="24"/>
                <w:szCs w:val="24"/>
                <w:lang w:val="uk-UA"/>
              </w:rPr>
            </w:pPr>
            <w:r w:rsidRPr="00F40A1D">
              <w:rPr>
                <w:sz w:val="24"/>
                <w:szCs w:val="24"/>
                <w:lang w:val="uk-UA"/>
              </w:rPr>
              <w:t>-</w:t>
            </w:r>
          </w:p>
        </w:tc>
        <w:tc>
          <w:tcPr>
            <w:tcW w:w="4541" w:type="dxa"/>
          </w:tcPr>
          <w:p w14:paraId="49D83E5F" w14:textId="77777777" w:rsidR="00671461" w:rsidRDefault="00671461" w:rsidP="00671461">
            <w:pPr>
              <w:overflowPunct w:val="0"/>
              <w:autoSpaceDE w:val="0"/>
              <w:autoSpaceDN w:val="0"/>
              <w:adjustRightInd w:val="0"/>
              <w:spacing w:after="0"/>
              <w:jc w:val="both"/>
              <w:rPr>
                <w:sz w:val="24"/>
                <w:szCs w:val="24"/>
              </w:rPr>
            </w:pPr>
            <w:r w:rsidRPr="00F40A1D">
              <w:rPr>
                <w:sz w:val="24"/>
                <w:szCs w:val="24"/>
                <w:lang w:val="uk-UA"/>
              </w:rPr>
              <w:t>начальник управління житлово-комунального господарства Южноукраїнської міської ради</w:t>
            </w:r>
            <w:r w:rsidRPr="00F40A1D">
              <w:rPr>
                <w:sz w:val="24"/>
                <w:szCs w:val="24"/>
              </w:rPr>
              <w:t>;</w:t>
            </w:r>
          </w:p>
          <w:p w14:paraId="5CC0E1A8" w14:textId="77777777" w:rsidR="00671461" w:rsidRPr="00F40A1D" w:rsidRDefault="00671461" w:rsidP="00671461">
            <w:pPr>
              <w:overflowPunct w:val="0"/>
              <w:autoSpaceDE w:val="0"/>
              <w:autoSpaceDN w:val="0"/>
              <w:adjustRightInd w:val="0"/>
              <w:spacing w:after="0"/>
              <w:ind w:right="-33"/>
              <w:jc w:val="both"/>
              <w:textAlignment w:val="baseline"/>
              <w:rPr>
                <w:rFonts w:eastAsia="Calibri"/>
                <w:sz w:val="24"/>
                <w:szCs w:val="24"/>
                <w:lang w:val="uk-UA"/>
              </w:rPr>
            </w:pPr>
          </w:p>
        </w:tc>
      </w:tr>
      <w:tr w:rsidR="00671461" w:rsidRPr="00752DDD" w14:paraId="1DEFC1D7" w14:textId="77777777" w:rsidTr="009A0F8D">
        <w:tc>
          <w:tcPr>
            <w:tcW w:w="4111" w:type="dxa"/>
          </w:tcPr>
          <w:p w14:paraId="4CC8F0AE" w14:textId="77777777" w:rsidR="00671461" w:rsidRDefault="00671461" w:rsidP="00671461">
            <w:pPr>
              <w:overflowPunct w:val="0"/>
              <w:autoSpaceDE w:val="0"/>
              <w:autoSpaceDN w:val="0"/>
              <w:adjustRightInd w:val="0"/>
              <w:spacing w:after="0"/>
              <w:ind w:right="-33"/>
              <w:textAlignment w:val="baseline"/>
              <w:rPr>
                <w:sz w:val="24"/>
                <w:szCs w:val="24"/>
                <w:lang w:val="uk-UA"/>
              </w:rPr>
            </w:pPr>
          </w:p>
        </w:tc>
        <w:tc>
          <w:tcPr>
            <w:tcW w:w="420" w:type="dxa"/>
          </w:tcPr>
          <w:p w14:paraId="53C62A3D" w14:textId="77777777" w:rsidR="00671461" w:rsidRDefault="00671461" w:rsidP="00671461">
            <w:pPr>
              <w:overflowPunct w:val="0"/>
              <w:autoSpaceDE w:val="0"/>
              <w:autoSpaceDN w:val="0"/>
              <w:adjustRightInd w:val="0"/>
              <w:spacing w:after="0"/>
              <w:ind w:right="-33"/>
              <w:jc w:val="center"/>
              <w:textAlignment w:val="baseline"/>
              <w:rPr>
                <w:sz w:val="24"/>
                <w:szCs w:val="24"/>
                <w:lang w:val="uk-UA"/>
              </w:rPr>
            </w:pPr>
          </w:p>
        </w:tc>
        <w:tc>
          <w:tcPr>
            <w:tcW w:w="4541" w:type="dxa"/>
          </w:tcPr>
          <w:p w14:paraId="744F36A1" w14:textId="77777777" w:rsidR="00671461" w:rsidRDefault="00671461" w:rsidP="00671461">
            <w:pPr>
              <w:overflowPunct w:val="0"/>
              <w:autoSpaceDE w:val="0"/>
              <w:autoSpaceDN w:val="0"/>
              <w:adjustRightInd w:val="0"/>
              <w:spacing w:after="0"/>
              <w:ind w:right="-33"/>
              <w:jc w:val="both"/>
              <w:textAlignment w:val="baseline"/>
              <w:rPr>
                <w:rFonts w:eastAsia="Calibri"/>
                <w:sz w:val="24"/>
                <w:szCs w:val="24"/>
                <w:lang w:val="uk-UA"/>
              </w:rPr>
            </w:pPr>
          </w:p>
        </w:tc>
      </w:tr>
      <w:tr w:rsidR="00671461" w:rsidRPr="00752DDD" w14:paraId="2E258B76" w14:textId="77777777" w:rsidTr="009A0F8D">
        <w:tc>
          <w:tcPr>
            <w:tcW w:w="4111" w:type="dxa"/>
          </w:tcPr>
          <w:p w14:paraId="3C43011A" w14:textId="20DA4C99" w:rsidR="00671461" w:rsidRPr="00F40A1D" w:rsidRDefault="00671461" w:rsidP="00671461">
            <w:pPr>
              <w:overflowPunct w:val="0"/>
              <w:autoSpaceDE w:val="0"/>
              <w:autoSpaceDN w:val="0"/>
              <w:adjustRightInd w:val="0"/>
              <w:spacing w:after="0"/>
              <w:ind w:right="-33"/>
              <w:textAlignment w:val="baseline"/>
              <w:rPr>
                <w:rFonts w:eastAsia="Calibri"/>
                <w:sz w:val="24"/>
                <w:szCs w:val="24"/>
                <w:lang w:val="uk-UA"/>
              </w:rPr>
            </w:pPr>
            <w:r>
              <w:rPr>
                <w:sz w:val="24"/>
                <w:szCs w:val="24"/>
                <w:lang w:val="uk-UA"/>
              </w:rPr>
              <w:t>БОЙКО Світлана Михайлівна</w:t>
            </w:r>
          </w:p>
        </w:tc>
        <w:tc>
          <w:tcPr>
            <w:tcW w:w="420" w:type="dxa"/>
          </w:tcPr>
          <w:p w14:paraId="718E0E7F" w14:textId="71B9551B" w:rsidR="00671461" w:rsidRPr="00F40A1D" w:rsidRDefault="00671461" w:rsidP="00671461">
            <w:pPr>
              <w:overflowPunct w:val="0"/>
              <w:autoSpaceDE w:val="0"/>
              <w:autoSpaceDN w:val="0"/>
              <w:adjustRightInd w:val="0"/>
              <w:spacing w:after="0"/>
              <w:ind w:right="-33"/>
              <w:jc w:val="center"/>
              <w:textAlignment w:val="baseline"/>
              <w:rPr>
                <w:rFonts w:eastAsia="Calibri"/>
                <w:sz w:val="24"/>
                <w:szCs w:val="24"/>
                <w:lang w:val="uk-UA"/>
              </w:rPr>
            </w:pPr>
            <w:r>
              <w:rPr>
                <w:sz w:val="24"/>
                <w:szCs w:val="24"/>
                <w:lang w:val="uk-UA"/>
              </w:rPr>
              <w:t>-</w:t>
            </w:r>
          </w:p>
        </w:tc>
        <w:tc>
          <w:tcPr>
            <w:tcW w:w="4541" w:type="dxa"/>
          </w:tcPr>
          <w:p w14:paraId="71CF05FC" w14:textId="6E02F09B" w:rsidR="00671461" w:rsidRPr="00F40A1D" w:rsidRDefault="00671461" w:rsidP="00671461">
            <w:pPr>
              <w:overflowPunct w:val="0"/>
              <w:autoSpaceDE w:val="0"/>
              <w:autoSpaceDN w:val="0"/>
              <w:adjustRightInd w:val="0"/>
              <w:spacing w:after="0"/>
              <w:ind w:right="-33"/>
              <w:jc w:val="both"/>
              <w:textAlignment w:val="baseline"/>
              <w:rPr>
                <w:rFonts w:eastAsia="Calibri"/>
                <w:sz w:val="24"/>
                <w:szCs w:val="24"/>
                <w:lang w:val="uk-UA"/>
              </w:rPr>
            </w:pPr>
            <w:r>
              <w:rPr>
                <w:rFonts w:eastAsia="Calibri"/>
                <w:sz w:val="24"/>
                <w:szCs w:val="24"/>
                <w:lang w:val="uk-UA"/>
              </w:rPr>
              <w:t>начальник центру Южноукраїнської міської організації Товариства Червоного Хреста (за погодженням);</w:t>
            </w:r>
          </w:p>
        </w:tc>
      </w:tr>
      <w:tr w:rsidR="00671461" w:rsidRPr="00752DDD" w14:paraId="4BBB42CA" w14:textId="77777777" w:rsidTr="009A0F8D">
        <w:tc>
          <w:tcPr>
            <w:tcW w:w="4111" w:type="dxa"/>
          </w:tcPr>
          <w:p w14:paraId="78FFEC7A" w14:textId="77777777" w:rsidR="00671461" w:rsidRPr="00F40A1D" w:rsidRDefault="00671461" w:rsidP="00671461">
            <w:pPr>
              <w:overflowPunct w:val="0"/>
              <w:autoSpaceDE w:val="0"/>
              <w:autoSpaceDN w:val="0"/>
              <w:adjustRightInd w:val="0"/>
              <w:spacing w:after="0"/>
              <w:ind w:right="-33"/>
              <w:textAlignment w:val="baseline"/>
              <w:rPr>
                <w:rFonts w:eastAsia="Calibri"/>
                <w:sz w:val="24"/>
                <w:szCs w:val="24"/>
                <w:lang w:val="uk-UA"/>
              </w:rPr>
            </w:pPr>
          </w:p>
        </w:tc>
        <w:tc>
          <w:tcPr>
            <w:tcW w:w="420" w:type="dxa"/>
          </w:tcPr>
          <w:p w14:paraId="0D1FEF65" w14:textId="77777777" w:rsidR="00671461" w:rsidRPr="00F40A1D" w:rsidRDefault="00671461" w:rsidP="00671461">
            <w:pPr>
              <w:overflowPunct w:val="0"/>
              <w:autoSpaceDE w:val="0"/>
              <w:autoSpaceDN w:val="0"/>
              <w:adjustRightInd w:val="0"/>
              <w:spacing w:after="0"/>
              <w:ind w:right="-33"/>
              <w:jc w:val="center"/>
              <w:textAlignment w:val="baseline"/>
              <w:rPr>
                <w:rFonts w:eastAsia="Calibri"/>
                <w:sz w:val="24"/>
                <w:szCs w:val="24"/>
                <w:lang w:val="uk-UA"/>
              </w:rPr>
            </w:pPr>
          </w:p>
        </w:tc>
        <w:tc>
          <w:tcPr>
            <w:tcW w:w="4541" w:type="dxa"/>
          </w:tcPr>
          <w:p w14:paraId="1D2FBEE6" w14:textId="77777777" w:rsidR="00671461" w:rsidRPr="00F40A1D" w:rsidRDefault="00671461" w:rsidP="00671461">
            <w:pPr>
              <w:overflowPunct w:val="0"/>
              <w:autoSpaceDE w:val="0"/>
              <w:autoSpaceDN w:val="0"/>
              <w:adjustRightInd w:val="0"/>
              <w:spacing w:after="0"/>
              <w:ind w:right="-33"/>
              <w:jc w:val="both"/>
              <w:textAlignment w:val="baseline"/>
              <w:rPr>
                <w:rFonts w:eastAsia="Calibri"/>
                <w:sz w:val="24"/>
                <w:szCs w:val="24"/>
                <w:lang w:val="uk-UA"/>
              </w:rPr>
            </w:pPr>
          </w:p>
        </w:tc>
      </w:tr>
      <w:tr w:rsidR="00671461" w:rsidRPr="00752DDD" w14:paraId="120D797A" w14:textId="77777777" w:rsidTr="009A0F8D">
        <w:tc>
          <w:tcPr>
            <w:tcW w:w="4111" w:type="dxa"/>
          </w:tcPr>
          <w:p w14:paraId="37AF3608" w14:textId="66AAA4C8" w:rsidR="00671461" w:rsidRPr="00F40A1D" w:rsidRDefault="00671461" w:rsidP="00671461">
            <w:pPr>
              <w:overflowPunct w:val="0"/>
              <w:autoSpaceDE w:val="0"/>
              <w:autoSpaceDN w:val="0"/>
              <w:adjustRightInd w:val="0"/>
              <w:spacing w:after="0"/>
              <w:ind w:right="-33"/>
              <w:textAlignment w:val="baseline"/>
              <w:rPr>
                <w:rFonts w:eastAsia="Calibri"/>
                <w:sz w:val="24"/>
                <w:szCs w:val="24"/>
                <w:lang w:val="uk-UA"/>
              </w:rPr>
            </w:pPr>
            <w:r w:rsidRPr="00F40A1D">
              <w:rPr>
                <w:rFonts w:eastAsia="Calibri"/>
                <w:sz w:val="24"/>
                <w:szCs w:val="24"/>
                <w:lang w:val="uk-UA"/>
              </w:rPr>
              <w:t xml:space="preserve">ГЕХАД Ельвіра </w:t>
            </w:r>
            <w:proofErr w:type="spellStart"/>
            <w:r w:rsidRPr="00F40A1D">
              <w:rPr>
                <w:rFonts w:eastAsia="Calibri"/>
                <w:sz w:val="24"/>
                <w:szCs w:val="24"/>
                <w:lang w:val="uk-UA"/>
              </w:rPr>
              <w:t>Есендуллахівна</w:t>
            </w:r>
            <w:proofErr w:type="spellEnd"/>
          </w:p>
        </w:tc>
        <w:tc>
          <w:tcPr>
            <w:tcW w:w="420" w:type="dxa"/>
          </w:tcPr>
          <w:p w14:paraId="57B8A008" w14:textId="3B807FF9" w:rsidR="00671461" w:rsidRPr="00F40A1D" w:rsidRDefault="00671461" w:rsidP="00671461">
            <w:pPr>
              <w:overflowPunct w:val="0"/>
              <w:autoSpaceDE w:val="0"/>
              <w:autoSpaceDN w:val="0"/>
              <w:adjustRightInd w:val="0"/>
              <w:spacing w:after="0"/>
              <w:ind w:right="-33"/>
              <w:jc w:val="center"/>
              <w:textAlignment w:val="baseline"/>
              <w:rPr>
                <w:rFonts w:eastAsia="Calibri"/>
                <w:sz w:val="24"/>
                <w:szCs w:val="24"/>
                <w:lang w:val="uk-UA"/>
              </w:rPr>
            </w:pPr>
            <w:r w:rsidRPr="00F40A1D">
              <w:rPr>
                <w:rFonts w:eastAsia="Calibri"/>
                <w:sz w:val="24"/>
                <w:szCs w:val="24"/>
                <w:lang w:val="uk-UA"/>
              </w:rPr>
              <w:t>-</w:t>
            </w:r>
          </w:p>
        </w:tc>
        <w:tc>
          <w:tcPr>
            <w:tcW w:w="4541" w:type="dxa"/>
          </w:tcPr>
          <w:p w14:paraId="4BBA3BD6" w14:textId="77777777" w:rsidR="00671461" w:rsidRDefault="00671461" w:rsidP="00671461">
            <w:pPr>
              <w:overflowPunct w:val="0"/>
              <w:autoSpaceDE w:val="0"/>
              <w:autoSpaceDN w:val="0"/>
              <w:adjustRightInd w:val="0"/>
              <w:spacing w:after="0"/>
              <w:ind w:right="-33"/>
              <w:jc w:val="both"/>
              <w:textAlignment w:val="baseline"/>
              <w:rPr>
                <w:rFonts w:eastAsia="Calibri"/>
                <w:sz w:val="24"/>
                <w:szCs w:val="24"/>
              </w:rPr>
            </w:pPr>
            <w:r w:rsidRPr="00F40A1D">
              <w:rPr>
                <w:rFonts w:eastAsia="Calibri"/>
                <w:sz w:val="24"/>
                <w:szCs w:val="24"/>
                <w:lang w:val="uk-UA"/>
              </w:rPr>
              <w:t>начальник управління соціального захисту населення Южноукраїнської міської ради</w:t>
            </w:r>
            <w:r w:rsidRPr="00F40A1D">
              <w:rPr>
                <w:rFonts w:eastAsia="Calibri"/>
                <w:sz w:val="24"/>
                <w:szCs w:val="24"/>
              </w:rPr>
              <w:t>;</w:t>
            </w:r>
          </w:p>
          <w:p w14:paraId="60E0258D" w14:textId="77777777" w:rsidR="00671461" w:rsidRPr="00F40A1D" w:rsidRDefault="00671461" w:rsidP="00671461">
            <w:pPr>
              <w:overflowPunct w:val="0"/>
              <w:autoSpaceDE w:val="0"/>
              <w:autoSpaceDN w:val="0"/>
              <w:adjustRightInd w:val="0"/>
              <w:spacing w:after="0"/>
              <w:ind w:right="-33"/>
              <w:jc w:val="both"/>
              <w:textAlignment w:val="baseline"/>
              <w:rPr>
                <w:rFonts w:eastAsia="Calibri"/>
                <w:sz w:val="24"/>
                <w:szCs w:val="24"/>
                <w:lang w:val="uk-UA"/>
              </w:rPr>
            </w:pPr>
          </w:p>
        </w:tc>
      </w:tr>
      <w:tr w:rsidR="00671461" w:rsidRPr="00752DDD" w14:paraId="0ECE958F" w14:textId="77777777" w:rsidTr="009A0F8D">
        <w:tc>
          <w:tcPr>
            <w:tcW w:w="4111" w:type="dxa"/>
          </w:tcPr>
          <w:p w14:paraId="4FA2F8C5" w14:textId="77777777" w:rsidR="00671461" w:rsidRPr="00F40A1D" w:rsidRDefault="00671461" w:rsidP="00671461">
            <w:pPr>
              <w:overflowPunct w:val="0"/>
              <w:autoSpaceDE w:val="0"/>
              <w:autoSpaceDN w:val="0"/>
              <w:adjustRightInd w:val="0"/>
              <w:spacing w:after="0"/>
              <w:ind w:right="-33"/>
              <w:textAlignment w:val="baseline"/>
              <w:rPr>
                <w:rFonts w:eastAsia="Calibri"/>
                <w:sz w:val="24"/>
                <w:szCs w:val="24"/>
                <w:lang w:val="uk-UA"/>
              </w:rPr>
            </w:pPr>
          </w:p>
        </w:tc>
        <w:tc>
          <w:tcPr>
            <w:tcW w:w="420" w:type="dxa"/>
          </w:tcPr>
          <w:p w14:paraId="3A2E6F2A" w14:textId="77777777" w:rsidR="00671461" w:rsidRPr="00F40A1D" w:rsidRDefault="00671461" w:rsidP="00671461">
            <w:pPr>
              <w:overflowPunct w:val="0"/>
              <w:autoSpaceDE w:val="0"/>
              <w:autoSpaceDN w:val="0"/>
              <w:adjustRightInd w:val="0"/>
              <w:spacing w:after="0"/>
              <w:ind w:right="-33"/>
              <w:jc w:val="center"/>
              <w:textAlignment w:val="baseline"/>
              <w:rPr>
                <w:rFonts w:eastAsia="Calibri"/>
                <w:sz w:val="24"/>
                <w:szCs w:val="24"/>
                <w:lang w:val="uk-UA"/>
              </w:rPr>
            </w:pPr>
          </w:p>
        </w:tc>
        <w:tc>
          <w:tcPr>
            <w:tcW w:w="4541" w:type="dxa"/>
          </w:tcPr>
          <w:p w14:paraId="226B70AE" w14:textId="77777777" w:rsidR="00671461" w:rsidRPr="00F40A1D" w:rsidRDefault="00671461" w:rsidP="00671461">
            <w:pPr>
              <w:overflowPunct w:val="0"/>
              <w:autoSpaceDE w:val="0"/>
              <w:autoSpaceDN w:val="0"/>
              <w:adjustRightInd w:val="0"/>
              <w:spacing w:after="0"/>
              <w:ind w:right="-33"/>
              <w:jc w:val="both"/>
              <w:textAlignment w:val="baseline"/>
              <w:rPr>
                <w:rFonts w:eastAsia="Calibri"/>
                <w:sz w:val="24"/>
                <w:szCs w:val="24"/>
                <w:lang w:val="uk-UA"/>
              </w:rPr>
            </w:pPr>
          </w:p>
        </w:tc>
      </w:tr>
      <w:tr w:rsidR="00671461" w:rsidRPr="00752DDD" w14:paraId="032C7444" w14:textId="77777777" w:rsidTr="009A0F8D">
        <w:tc>
          <w:tcPr>
            <w:tcW w:w="4111" w:type="dxa"/>
          </w:tcPr>
          <w:p w14:paraId="088F69A8" w14:textId="77777777" w:rsidR="00671461" w:rsidRPr="00F40A1D" w:rsidRDefault="00671461" w:rsidP="00671461">
            <w:pPr>
              <w:overflowPunct w:val="0"/>
              <w:autoSpaceDE w:val="0"/>
              <w:autoSpaceDN w:val="0"/>
              <w:adjustRightInd w:val="0"/>
              <w:spacing w:after="0"/>
              <w:ind w:right="-33"/>
              <w:textAlignment w:val="baseline"/>
              <w:rPr>
                <w:rFonts w:eastAsia="Calibri"/>
                <w:sz w:val="24"/>
                <w:szCs w:val="24"/>
                <w:lang w:val="uk-UA"/>
              </w:rPr>
            </w:pPr>
            <w:r w:rsidRPr="00F40A1D">
              <w:rPr>
                <w:rFonts w:eastAsia="Calibri"/>
                <w:sz w:val="24"/>
                <w:szCs w:val="24"/>
                <w:lang w:val="uk-UA"/>
              </w:rPr>
              <w:t>ДРОЗДОВА Марія Борисівна</w:t>
            </w:r>
          </w:p>
        </w:tc>
        <w:tc>
          <w:tcPr>
            <w:tcW w:w="420" w:type="dxa"/>
          </w:tcPr>
          <w:p w14:paraId="00D5061C" w14:textId="77777777" w:rsidR="00671461" w:rsidRPr="00F40A1D" w:rsidRDefault="00671461" w:rsidP="00671461">
            <w:pPr>
              <w:overflowPunct w:val="0"/>
              <w:autoSpaceDE w:val="0"/>
              <w:autoSpaceDN w:val="0"/>
              <w:adjustRightInd w:val="0"/>
              <w:spacing w:after="0"/>
              <w:ind w:right="-33"/>
              <w:jc w:val="center"/>
              <w:textAlignment w:val="baseline"/>
              <w:rPr>
                <w:rFonts w:eastAsia="Calibri"/>
                <w:sz w:val="24"/>
                <w:szCs w:val="24"/>
                <w:lang w:val="uk-UA"/>
              </w:rPr>
            </w:pPr>
            <w:r w:rsidRPr="00F40A1D">
              <w:rPr>
                <w:rFonts w:eastAsia="Calibri"/>
                <w:sz w:val="24"/>
                <w:szCs w:val="24"/>
                <w:lang w:val="uk-UA"/>
              </w:rPr>
              <w:t>-</w:t>
            </w:r>
          </w:p>
        </w:tc>
        <w:tc>
          <w:tcPr>
            <w:tcW w:w="4541" w:type="dxa"/>
          </w:tcPr>
          <w:p w14:paraId="5A582912" w14:textId="0BD6ECBC" w:rsidR="00671461" w:rsidRPr="00F40A1D" w:rsidRDefault="00671461" w:rsidP="00671461">
            <w:pPr>
              <w:overflowPunct w:val="0"/>
              <w:autoSpaceDE w:val="0"/>
              <w:autoSpaceDN w:val="0"/>
              <w:adjustRightInd w:val="0"/>
              <w:spacing w:after="0"/>
              <w:ind w:right="-33"/>
              <w:jc w:val="both"/>
              <w:textAlignment w:val="baseline"/>
              <w:rPr>
                <w:rFonts w:eastAsia="Calibri"/>
                <w:sz w:val="24"/>
                <w:szCs w:val="24"/>
              </w:rPr>
            </w:pPr>
            <w:r w:rsidRPr="00F40A1D">
              <w:rPr>
                <w:rFonts w:eastAsia="Calibri"/>
                <w:sz w:val="24"/>
                <w:szCs w:val="24"/>
                <w:lang w:val="uk-UA"/>
              </w:rPr>
              <w:t>заступник міського голови з питань діяльності виконавчих органів ради</w:t>
            </w:r>
            <w:r w:rsidRPr="00F40A1D">
              <w:rPr>
                <w:rFonts w:eastAsia="Calibri"/>
                <w:sz w:val="24"/>
                <w:szCs w:val="24"/>
              </w:rPr>
              <w:t>;</w:t>
            </w:r>
          </w:p>
        </w:tc>
      </w:tr>
      <w:tr w:rsidR="00671461" w:rsidRPr="00D528A9" w14:paraId="19A53F7A" w14:textId="77777777" w:rsidTr="009A0F8D">
        <w:tc>
          <w:tcPr>
            <w:tcW w:w="4111" w:type="dxa"/>
          </w:tcPr>
          <w:p w14:paraId="5193EC63" w14:textId="77777777" w:rsidR="00671461" w:rsidRDefault="00671461" w:rsidP="00671461">
            <w:pPr>
              <w:overflowPunct w:val="0"/>
              <w:autoSpaceDE w:val="0"/>
              <w:autoSpaceDN w:val="0"/>
              <w:adjustRightInd w:val="0"/>
              <w:spacing w:after="0"/>
              <w:ind w:right="-33"/>
              <w:textAlignment w:val="baseline"/>
              <w:rPr>
                <w:sz w:val="24"/>
                <w:szCs w:val="24"/>
                <w:lang w:val="uk-UA"/>
              </w:rPr>
            </w:pPr>
          </w:p>
        </w:tc>
        <w:tc>
          <w:tcPr>
            <w:tcW w:w="420" w:type="dxa"/>
          </w:tcPr>
          <w:p w14:paraId="32E06A88" w14:textId="77777777" w:rsidR="00671461" w:rsidRDefault="00671461" w:rsidP="00671461">
            <w:pPr>
              <w:overflowPunct w:val="0"/>
              <w:autoSpaceDE w:val="0"/>
              <w:autoSpaceDN w:val="0"/>
              <w:adjustRightInd w:val="0"/>
              <w:spacing w:after="0"/>
              <w:ind w:right="-33"/>
              <w:jc w:val="center"/>
              <w:textAlignment w:val="baseline"/>
              <w:rPr>
                <w:sz w:val="24"/>
                <w:szCs w:val="24"/>
                <w:lang w:val="uk-UA"/>
              </w:rPr>
            </w:pPr>
          </w:p>
        </w:tc>
        <w:tc>
          <w:tcPr>
            <w:tcW w:w="4541" w:type="dxa"/>
          </w:tcPr>
          <w:p w14:paraId="6663B1B4" w14:textId="77777777" w:rsidR="00671461" w:rsidRPr="00F40A1D" w:rsidRDefault="00671461" w:rsidP="00671461">
            <w:pPr>
              <w:overflowPunct w:val="0"/>
              <w:autoSpaceDE w:val="0"/>
              <w:autoSpaceDN w:val="0"/>
              <w:adjustRightInd w:val="0"/>
              <w:spacing w:after="0"/>
              <w:ind w:right="-33"/>
              <w:jc w:val="both"/>
              <w:textAlignment w:val="baseline"/>
              <w:rPr>
                <w:rFonts w:eastAsia="Calibri"/>
                <w:sz w:val="24"/>
                <w:szCs w:val="24"/>
                <w:lang w:val="uk-UA"/>
              </w:rPr>
            </w:pPr>
          </w:p>
        </w:tc>
      </w:tr>
      <w:tr w:rsidR="00671461" w:rsidRPr="00D528A9" w14:paraId="58828B80" w14:textId="77777777" w:rsidTr="009A0F8D">
        <w:tc>
          <w:tcPr>
            <w:tcW w:w="4111" w:type="dxa"/>
          </w:tcPr>
          <w:p w14:paraId="5EED10BE" w14:textId="6407FD61" w:rsidR="00671461" w:rsidRPr="00F40A1D" w:rsidRDefault="00671461" w:rsidP="00671461">
            <w:pPr>
              <w:overflowPunct w:val="0"/>
              <w:autoSpaceDE w:val="0"/>
              <w:autoSpaceDN w:val="0"/>
              <w:adjustRightInd w:val="0"/>
              <w:spacing w:after="0"/>
              <w:ind w:right="-33"/>
              <w:textAlignment w:val="baseline"/>
              <w:rPr>
                <w:rFonts w:eastAsia="Calibri"/>
                <w:sz w:val="24"/>
                <w:szCs w:val="24"/>
                <w:lang w:val="uk-UA"/>
              </w:rPr>
            </w:pPr>
            <w:r>
              <w:rPr>
                <w:sz w:val="24"/>
                <w:szCs w:val="24"/>
                <w:lang w:val="uk-UA"/>
              </w:rPr>
              <w:t>ГОРНОСТАЙ Сергій Валерійович</w:t>
            </w:r>
          </w:p>
        </w:tc>
        <w:tc>
          <w:tcPr>
            <w:tcW w:w="420" w:type="dxa"/>
          </w:tcPr>
          <w:p w14:paraId="47A83824" w14:textId="2190694D" w:rsidR="00671461" w:rsidRPr="00F40A1D" w:rsidRDefault="00671461" w:rsidP="00671461">
            <w:pPr>
              <w:overflowPunct w:val="0"/>
              <w:autoSpaceDE w:val="0"/>
              <w:autoSpaceDN w:val="0"/>
              <w:adjustRightInd w:val="0"/>
              <w:spacing w:after="0"/>
              <w:ind w:right="-33"/>
              <w:jc w:val="center"/>
              <w:textAlignment w:val="baseline"/>
              <w:rPr>
                <w:rFonts w:eastAsia="Calibri"/>
                <w:sz w:val="24"/>
                <w:szCs w:val="24"/>
                <w:lang w:val="uk-UA"/>
              </w:rPr>
            </w:pPr>
            <w:r>
              <w:rPr>
                <w:sz w:val="24"/>
                <w:szCs w:val="24"/>
                <w:lang w:val="uk-UA"/>
              </w:rPr>
              <w:t>-</w:t>
            </w:r>
          </w:p>
        </w:tc>
        <w:tc>
          <w:tcPr>
            <w:tcW w:w="4541" w:type="dxa"/>
          </w:tcPr>
          <w:p w14:paraId="64958E57" w14:textId="3C247A80" w:rsidR="00671461" w:rsidRPr="00F40A1D" w:rsidRDefault="00671461" w:rsidP="00671461">
            <w:pPr>
              <w:overflowPunct w:val="0"/>
              <w:autoSpaceDE w:val="0"/>
              <w:autoSpaceDN w:val="0"/>
              <w:adjustRightInd w:val="0"/>
              <w:spacing w:after="0"/>
              <w:ind w:right="-33"/>
              <w:jc w:val="both"/>
              <w:textAlignment w:val="baseline"/>
              <w:rPr>
                <w:sz w:val="24"/>
                <w:szCs w:val="24"/>
                <w:lang w:val="uk-UA"/>
              </w:rPr>
            </w:pPr>
            <w:r w:rsidRPr="00F40A1D">
              <w:rPr>
                <w:rFonts w:eastAsia="Calibri"/>
                <w:sz w:val="24"/>
                <w:szCs w:val="24"/>
                <w:lang w:val="uk-UA"/>
              </w:rPr>
              <w:t>заступник міського голови з питань діяльності виконавчих органів ради</w:t>
            </w:r>
            <w:r w:rsidRPr="00F40A1D">
              <w:rPr>
                <w:rFonts w:eastAsia="Calibri"/>
                <w:sz w:val="24"/>
                <w:szCs w:val="24"/>
              </w:rPr>
              <w:t>;</w:t>
            </w:r>
          </w:p>
        </w:tc>
      </w:tr>
      <w:tr w:rsidR="00671461" w:rsidRPr="00AA00AC" w14:paraId="4D88D471" w14:textId="77777777" w:rsidTr="009A0F8D">
        <w:tc>
          <w:tcPr>
            <w:tcW w:w="4111" w:type="dxa"/>
          </w:tcPr>
          <w:p w14:paraId="5637B8E9" w14:textId="77777777" w:rsidR="00671461" w:rsidRPr="00B63B56" w:rsidRDefault="00671461" w:rsidP="00671461">
            <w:pPr>
              <w:overflowPunct w:val="0"/>
              <w:autoSpaceDE w:val="0"/>
              <w:autoSpaceDN w:val="0"/>
              <w:adjustRightInd w:val="0"/>
              <w:spacing w:after="0"/>
              <w:ind w:right="-33"/>
              <w:textAlignment w:val="baseline"/>
              <w:rPr>
                <w:sz w:val="24"/>
                <w:szCs w:val="24"/>
                <w:lang w:val="uk-UA"/>
              </w:rPr>
            </w:pPr>
          </w:p>
        </w:tc>
        <w:tc>
          <w:tcPr>
            <w:tcW w:w="420" w:type="dxa"/>
          </w:tcPr>
          <w:p w14:paraId="32BDAA0C" w14:textId="77777777" w:rsidR="00671461" w:rsidRDefault="00671461" w:rsidP="00671461">
            <w:pPr>
              <w:overflowPunct w:val="0"/>
              <w:autoSpaceDE w:val="0"/>
              <w:autoSpaceDN w:val="0"/>
              <w:adjustRightInd w:val="0"/>
              <w:spacing w:after="0"/>
              <w:ind w:right="-33"/>
              <w:jc w:val="center"/>
              <w:textAlignment w:val="baseline"/>
              <w:rPr>
                <w:sz w:val="24"/>
                <w:szCs w:val="24"/>
                <w:lang w:val="uk-UA"/>
              </w:rPr>
            </w:pPr>
          </w:p>
        </w:tc>
        <w:tc>
          <w:tcPr>
            <w:tcW w:w="4541" w:type="dxa"/>
          </w:tcPr>
          <w:p w14:paraId="31315B50" w14:textId="77777777" w:rsidR="00671461" w:rsidRDefault="00671461" w:rsidP="00671461">
            <w:pPr>
              <w:overflowPunct w:val="0"/>
              <w:autoSpaceDE w:val="0"/>
              <w:autoSpaceDN w:val="0"/>
              <w:adjustRightInd w:val="0"/>
              <w:spacing w:after="0"/>
              <w:jc w:val="both"/>
              <w:rPr>
                <w:rFonts w:eastAsia="Calibri"/>
                <w:sz w:val="24"/>
                <w:szCs w:val="24"/>
                <w:lang w:val="uk-UA"/>
              </w:rPr>
            </w:pPr>
          </w:p>
        </w:tc>
      </w:tr>
      <w:tr w:rsidR="00671461" w:rsidRPr="00752DDD" w14:paraId="6B6A475C" w14:textId="77777777" w:rsidTr="009A0F8D">
        <w:tc>
          <w:tcPr>
            <w:tcW w:w="4111" w:type="dxa"/>
          </w:tcPr>
          <w:p w14:paraId="1B9C844B" w14:textId="513B1471" w:rsidR="00671461" w:rsidRPr="00F40A1D" w:rsidRDefault="00671461" w:rsidP="00671461">
            <w:pPr>
              <w:overflowPunct w:val="0"/>
              <w:autoSpaceDE w:val="0"/>
              <w:autoSpaceDN w:val="0"/>
              <w:adjustRightInd w:val="0"/>
              <w:spacing w:after="0"/>
              <w:ind w:right="-33"/>
              <w:textAlignment w:val="baseline"/>
              <w:rPr>
                <w:sz w:val="24"/>
                <w:szCs w:val="24"/>
                <w:lang w:val="uk-UA"/>
              </w:rPr>
            </w:pPr>
          </w:p>
        </w:tc>
        <w:tc>
          <w:tcPr>
            <w:tcW w:w="420" w:type="dxa"/>
          </w:tcPr>
          <w:p w14:paraId="5E8BE34C" w14:textId="1E7A3474" w:rsidR="00671461" w:rsidRPr="00F40A1D" w:rsidRDefault="00671461" w:rsidP="00671461">
            <w:pPr>
              <w:overflowPunct w:val="0"/>
              <w:autoSpaceDE w:val="0"/>
              <w:autoSpaceDN w:val="0"/>
              <w:adjustRightInd w:val="0"/>
              <w:spacing w:after="0"/>
              <w:ind w:right="-33"/>
              <w:jc w:val="center"/>
              <w:textAlignment w:val="baseline"/>
              <w:rPr>
                <w:color w:val="FF0000"/>
                <w:sz w:val="24"/>
                <w:szCs w:val="24"/>
                <w:lang w:val="uk-UA"/>
              </w:rPr>
            </w:pPr>
          </w:p>
        </w:tc>
        <w:tc>
          <w:tcPr>
            <w:tcW w:w="4541" w:type="dxa"/>
          </w:tcPr>
          <w:p w14:paraId="6D54DB34" w14:textId="6762DE7A" w:rsidR="00671461" w:rsidRPr="00F40A1D" w:rsidRDefault="00671461" w:rsidP="00671461">
            <w:pPr>
              <w:overflowPunct w:val="0"/>
              <w:autoSpaceDE w:val="0"/>
              <w:autoSpaceDN w:val="0"/>
              <w:adjustRightInd w:val="0"/>
              <w:spacing w:after="0"/>
              <w:ind w:right="-33"/>
              <w:jc w:val="both"/>
              <w:textAlignment w:val="baseline"/>
              <w:rPr>
                <w:rFonts w:eastAsia="Calibri"/>
                <w:sz w:val="24"/>
                <w:szCs w:val="24"/>
              </w:rPr>
            </w:pPr>
          </w:p>
        </w:tc>
      </w:tr>
      <w:tr w:rsidR="00671461" w:rsidRPr="0032056D" w14:paraId="51AA22AF" w14:textId="77777777" w:rsidTr="009A0F8D">
        <w:tc>
          <w:tcPr>
            <w:tcW w:w="4111" w:type="dxa"/>
          </w:tcPr>
          <w:p w14:paraId="144D1CCE" w14:textId="77777777" w:rsidR="00671461" w:rsidRPr="00F40A1D" w:rsidRDefault="00671461" w:rsidP="00671461">
            <w:pPr>
              <w:overflowPunct w:val="0"/>
              <w:autoSpaceDE w:val="0"/>
              <w:autoSpaceDN w:val="0"/>
              <w:adjustRightInd w:val="0"/>
              <w:spacing w:after="0"/>
              <w:ind w:right="-33"/>
              <w:textAlignment w:val="baseline"/>
              <w:rPr>
                <w:rFonts w:eastAsia="Calibri"/>
                <w:sz w:val="24"/>
                <w:szCs w:val="24"/>
                <w:lang w:val="uk-UA"/>
              </w:rPr>
            </w:pPr>
            <w:r w:rsidRPr="00F40A1D">
              <w:rPr>
                <w:sz w:val="24"/>
                <w:szCs w:val="24"/>
                <w:lang w:val="uk-UA"/>
              </w:rPr>
              <w:t>ТАЦІЄНКО Тетяна Володимирівна</w:t>
            </w:r>
          </w:p>
        </w:tc>
        <w:tc>
          <w:tcPr>
            <w:tcW w:w="420" w:type="dxa"/>
          </w:tcPr>
          <w:p w14:paraId="6D56B851" w14:textId="77777777" w:rsidR="00671461" w:rsidRPr="00F40A1D" w:rsidRDefault="00671461" w:rsidP="00671461">
            <w:pPr>
              <w:overflowPunct w:val="0"/>
              <w:autoSpaceDE w:val="0"/>
              <w:autoSpaceDN w:val="0"/>
              <w:adjustRightInd w:val="0"/>
              <w:spacing w:after="0"/>
              <w:ind w:right="-33"/>
              <w:jc w:val="center"/>
              <w:textAlignment w:val="baseline"/>
              <w:rPr>
                <w:rFonts w:eastAsia="Calibri"/>
                <w:sz w:val="24"/>
                <w:szCs w:val="24"/>
                <w:lang w:val="uk-UA"/>
              </w:rPr>
            </w:pPr>
            <w:r w:rsidRPr="00F40A1D">
              <w:rPr>
                <w:sz w:val="24"/>
                <w:szCs w:val="24"/>
              </w:rPr>
              <w:t>-</w:t>
            </w:r>
          </w:p>
        </w:tc>
        <w:tc>
          <w:tcPr>
            <w:tcW w:w="4541" w:type="dxa"/>
          </w:tcPr>
          <w:p w14:paraId="5B4BD326" w14:textId="7E1E49F5" w:rsidR="00671461" w:rsidRPr="009A0F8D" w:rsidRDefault="00671461" w:rsidP="00671461">
            <w:pPr>
              <w:overflowPunct w:val="0"/>
              <w:autoSpaceDE w:val="0"/>
              <w:autoSpaceDN w:val="0"/>
              <w:adjustRightInd w:val="0"/>
              <w:spacing w:after="0"/>
              <w:ind w:right="-33"/>
              <w:jc w:val="both"/>
              <w:textAlignment w:val="baseline"/>
              <w:rPr>
                <w:sz w:val="24"/>
                <w:szCs w:val="24"/>
                <w:lang w:val="uk-UA"/>
              </w:rPr>
            </w:pPr>
            <w:r w:rsidRPr="0032056D">
              <w:rPr>
                <w:sz w:val="24"/>
                <w:szCs w:val="24"/>
                <w:lang w:val="uk-UA"/>
              </w:rPr>
              <w:t>начальник</w:t>
            </w:r>
            <w:r w:rsidRPr="00F40A1D">
              <w:rPr>
                <w:sz w:val="24"/>
                <w:szCs w:val="24"/>
                <w:lang w:val="uk-UA"/>
              </w:rPr>
              <w:t xml:space="preserve"> управління економічного розвитку Южноукраїнської міської</w:t>
            </w:r>
            <w:r w:rsidRPr="0032056D">
              <w:rPr>
                <w:sz w:val="24"/>
                <w:szCs w:val="24"/>
                <w:lang w:val="uk-UA"/>
              </w:rPr>
              <w:t xml:space="preserve"> ради</w:t>
            </w:r>
            <w:r w:rsidR="009A0F8D">
              <w:rPr>
                <w:sz w:val="24"/>
                <w:szCs w:val="24"/>
                <w:lang w:val="uk-UA"/>
              </w:rPr>
              <w:t>.</w:t>
            </w:r>
          </w:p>
          <w:p w14:paraId="511FF295" w14:textId="37B95056" w:rsidR="00671461" w:rsidRPr="0032056D" w:rsidRDefault="00671461" w:rsidP="00671461">
            <w:pPr>
              <w:overflowPunct w:val="0"/>
              <w:autoSpaceDE w:val="0"/>
              <w:autoSpaceDN w:val="0"/>
              <w:adjustRightInd w:val="0"/>
              <w:spacing w:after="0"/>
              <w:ind w:right="-33"/>
              <w:jc w:val="both"/>
              <w:textAlignment w:val="baseline"/>
              <w:rPr>
                <w:sz w:val="24"/>
                <w:szCs w:val="24"/>
                <w:lang w:val="uk-UA"/>
              </w:rPr>
            </w:pPr>
          </w:p>
        </w:tc>
      </w:tr>
    </w:tbl>
    <w:tbl>
      <w:tblPr>
        <w:tblStyle w:val="a3"/>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
        <w:gridCol w:w="4820"/>
      </w:tblGrid>
      <w:tr w:rsidR="00565FD0" w:rsidRPr="0032056D" w14:paraId="3933E088" w14:textId="77777777" w:rsidTr="00C36F44">
        <w:tc>
          <w:tcPr>
            <w:tcW w:w="8926" w:type="dxa"/>
            <w:gridSpan w:val="3"/>
            <w:hideMark/>
          </w:tcPr>
          <w:p w14:paraId="2EF99E1F" w14:textId="77777777" w:rsidR="00565FD0" w:rsidRPr="00320D62" w:rsidRDefault="00565FD0" w:rsidP="00565FD0">
            <w:pPr>
              <w:overflowPunct w:val="0"/>
              <w:autoSpaceDE w:val="0"/>
              <w:autoSpaceDN w:val="0"/>
              <w:adjustRightInd w:val="0"/>
              <w:jc w:val="center"/>
              <w:rPr>
                <w:rFonts w:eastAsia="Times New Roman"/>
                <w:sz w:val="24"/>
                <w:szCs w:val="24"/>
                <w:lang w:val="uk-UA"/>
              </w:rPr>
            </w:pPr>
          </w:p>
        </w:tc>
      </w:tr>
      <w:tr w:rsidR="00F40A1D" w:rsidRPr="0032056D" w14:paraId="5699BE5D" w14:textId="77777777" w:rsidTr="00C36F44">
        <w:tc>
          <w:tcPr>
            <w:tcW w:w="3397" w:type="dxa"/>
          </w:tcPr>
          <w:p w14:paraId="395664F5" w14:textId="386C15A8" w:rsidR="00565FD0" w:rsidRPr="00320D62" w:rsidRDefault="00565FD0" w:rsidP="00C36F44">
            <w:pPr>
              <w:overflowPunct w:val="0"/>
              <w:autoSpaceDE w:val="0"/>
              <w:autoSpaceDN w:val="0"/>
              <w:adjustRightInd w:val="0"/>
              <w:rPr>
                <w:rFonts w:eastAsia="Times New Roman"/>
                <w:sz w:val="24"/>
                <w:szCs w:val="24"/>
                <w:lang w:val="uk-UA"/>
              </w:rPr>
            </w:pPr>
          </w:p>
        </w:tc>
        <w:tc>
          <w:tcPr>
            <w:tcW w:w="709" w:type="dxa"/>
          </w:tcPr>
          <w:p w14:paraId="426BE8BD" w14:textId="47A8F92D" w:rsidR="00565FD0" w:rsidRPr="00320D62" w:rsidRDefault="00565FD0" w:rsidP="00F40A1D">
            <w:pPr>
              <w:overflowPunct w:val="0"/>
              <w:autoSpaceDE w:val="0"/>
              <w:autoSpaceDN w:val="0"/>
              <w:adjustRightInd w:val="0"/>
              <w:rPr>
                <w:rFonts w:eastAsia="Times New Roman"/>
                <w:sz w:val="24"/>
                <w:szCs w:val="24"/>
                <w:lang w:val="uk-UA"/>
              </w:rPr>
            </w:pPr>
          </w:p>
        </w:tc>
        <w:tc>
          <w:tcPr>
            <w:tcW w:w="4820" w:type="dxa"/>
          </w:tcPr>
          <w:p w14:paraId="18F64C7E" w14:textId="77777777" w:rsidR="00565FD0" w:rsidRPr="0032056D" w:rsidRDefault="00565FD0" w:rsidP="00F40A1D">
            <w:pPr>
              <w:overflowPunct w:val="0"/>
              <w:autoSpaceDE w:val="0"/>
              <w:autoSpaceDN w:val="0"/>
              <w:adjustRightInd w:val="0"/>
              <w:rPr>
                <w:rFonts w:eastAsia="Times New Roman"/>
                <w:sz w:val="24"/>
                <w:szCs w:val="24"/>
                <w:lang w:val="uk-UA"/>
              </w:rPr>
            </w:pPr>
          </w:p>
          <w:p w14:paraId="7FF434C7" w14:textId="5D90D989" w:rsidR="00457F09" w:rsidRPr="0032056D" w:rsidRDefault="00457F09" w:rsidP="00F40A1D">
            <w:pPr>
              <w:overflowPunct w:val="0"/>
              <w:autoSpaceDE w:val="0"/>
              <w:autoSpaceDN w:val="0"/>
              <w:adjustRightInd w:val="0"/>
              <w:rPr>
                <w:rFonts w:eastAsia="Times New Roman"/>
                <w:sz w:val="24"/>
                <w:szCs w:val="24"/>
                <w:lang w:val="uk-UA"/>
              </w:rPr>
            </w:pPr>
          </w:p>
        </w:tc>
      </w:tr>
      <w:tr w:rsidR="00565FD0" w:rsidRPr="00320D62" w14:paraId="2EE3081C" w14:textId="77777777" w:rsidTr="00C36F44">
        <w:tc>
          <w:tcPr>
            <w:tcW w:w="8926" w:type="dxa"/>
            <w:gridSpan w:val="3"/>
          </w:tcPr>
          <w:p w14:paraId="6328CA3A" w14:textId="5A64AC61" w:rsidR="00565FD0" w:rsidRPr="00F40A1D" w:rsidRDefault="00F40A1D" w:rsidP="00565FD0">
            <w:pPr>
              <w:overflowPunct w:val="0"/>
              <w:autoSpaceDE w:val="0"/>
              <w:autoSpaceDN w:val="0"/>
              <w:adjustRightInd w:val="0"/>
              <w:rPr>
                <w:rFonts w:eastAsia="Times New Roman"/>
                <w:sz w:val="24"/>
                <w:szCs w:val="24"/>
                <w:lang w:val="en-US"/>
              </w:rPr>
            </w:pPr>
            <w:r w:rsidRPr="0032056D">
              <w:rPr>
                <w:rFonts w:eastAsia="Times New Roman"/>
                <w:sz w:val="24"/>
                <w:szCs w:val="24"/>
                <w:lang w:val="uk-UA"/>
              </w:rPr>
              <w:t xml:space="preserve">                                               </w:t>
            </w:r>
            <w:r>
              <w:rPr>
                <w:rFonts w:eastAsia="Times New Roman"/>
                <w:sz w:val="24"/>
                <w:szCs w:val="24"/>
                <w:lang w:val="en-US"/>
              </w:rPr>
              <w:t>_____________________</w:t>
            </w:r>
          </w:p>
        </w:tc>
      </w:tr>
      <w:tr w:rsidR="00026011" w:rsidRPr="00320D62" w14:paraId="67F2F311" w14:textId="77777777" w:rsidTr="00C36F44">
        <w:tc>
          <w:tcPr>
            <w:tcW w:w="3397" w:type="dxa"/>
          </w:tcPr>
          <w:p w14:paraId="5B97BB20" w14:textId="2D4B9211" w:rsidR="00565FD0" w:rsidRPr="00F40A1D" w:rsidRDefault="00F40A1D" w:rsidP="00F40A1D">
            <w:pPr>
              <w:overflowPunct w:val="0"/>
              <w:autoSpaceDE w:val="0"/>
              <w:autoSpaceDN w:val="0"/>
              <w:adjustRightInd w:val="0"/>
              <w:ind w:right="-1082"/>
              <w:rPr>
                <w:rFonts w:eastAsia="Times New Roman"/>
                <w:sz w:val="24"/>
                <w:szCs w:val="24"/>
                <w:lang w:val="en-US"/>
              </w:rPr>
            </w:pPr>
            <w:r>
              <w:rPr>
                <w:rFonts w:eastAsia="Times New Roman"/>
                <w:sz w:val="24"/>
                <w:szCs w:val="24"/>
                <w:lang w:val="en-US"/>
              </w:rPr>
              <w:t xml:space="preserve">                                   </w:t>
            </w:r>
          </w:p>
        </w:tc>
        <w:tc>
          <w:tcPr>
            <w:tcW w:w="709" w:type="dxa"/>
          </w:tcPr>
          <w:p w14:paraId="66F29DC1" w14:textId="525A0807" w:rsidR="00565FD0" w:rsidRPr="00F40A1D" w:rsidRDefault="00F40A1D" w:rsidP="00C36F44">
            <w:pPr>
              <w:overflowPunct w:val="0"/>
              <w:autoSpaceDE w:val="0"/>
              <w:autoSpaceDN w:val="0"/>
              <w:adjustRightInd w:val="0"/>
              <w:jc w:val="center"/>
              <w:rPr>
                <w:rFonts w:eastAsia="Times New Roman"/>
                <w:sz w:val="24"/>
                <w:szCs w:val="24"/>
                <w:lang w:val="en-US"/>
              </w:rPr>
            </w:pPr>
            <w:r>
              <w:rPr>
                <w:rFonts w:eastAsia="Times New Roman"/>
                <w:sz w:val="24"/>
                <w:szCs w:val="24"/>
                <w:lang w:val="en-US"/>
              </w:rPr>
              <w:t xml:space="preserve"> </w:t>
            </w:r>
          </w:p>
        </w:tc>
        <w:tc>
          <w:tcPr>
            <w:tcW w:w="4820" w:type="dxa"/>
          </w:tcPr>
          <w:p w14:paraId="43CB43C0" w14:textId="25878D7F" w:rsidR="00565FD0" w:rsidRDefault="00565FD0" w:rsidP="00565FD0">
            <w:pPr>
              <w:tabs>
                <w:tab w:val="center" w:pos="4677"/>
                <w:tab w:val="right" w:pos="9355"/>
              </w:tabs>
              <w:overflowPunct w:val="0"/>
              <w:autoSpaceDE w:val="0"/>
              <w:autoSpaceDN w:val="0"/>
              <w:adjustRightInd w:val="0"/>
              <w:jc w:val="both"/>
              <w:rPr>
                <w:rFonts w:eastAsia="Times New Roman"/>
                <w:sz w:val="24"/>
                <w:szCs w:val="24"/>
                <w:lang w:val="uk-UA"/>
              </w:rPr>
            </w:pPr>
          </w:p>
        </w:tc>
      </w:tr>
      <w:tr w:rsidR="00026011" w:rsidRPr="00320D62" w14:paraId="2588BE4F" w14:textId="77777777" w:rsidTr="00C36F44">
        <w:tc>
          <w:tcPr>
            <w:tcW w:w="3397" w:type="dxa"/>
          </w:tcPr>
          <w:p w14:paraId="09A8208D" w14:textId="77777777" w:rsidR="00F40A1D" w:rsidRDefault="00F40A1D" w:rsidP="00F40A1D">
            <w:pPr>
              <w:overflowPunct w:val="0"/>
              <w:autoSpaceDE w:val="0"/>
              <w:autoSpaceDN w:val="0"/>
              <w:adjustRightInd w:val="0"/>
              <w:ind w:right="-1082"/>
              <w:rPr>
                <w:rFonts w:eastAsia="Times New Roman"/>
                <w:sz w:val="24"/>
                <w:szCs w:val="24"/>
                <w:lang w:val="en-US"/>
              </w:rPr>
            </w:pPr>
          </w:p>
        </w:tc>
        <w:tc>
          <w:tcPr>
            <w:tcW w:w="709" w:type="dxa"/>
          </w:tcPr>
          <w:p w14:paraId="11F574C7" w14:textId="77777777" w:rsidR="00F40A1D" w:rsidRDefault="00F40A1D" w:rsidP="00C36F44">
            <w:pPr>
              <w:overflowPunct w:val="0"/>
              <w:autoSpaceDE w:val="0"/>
              <w:autoSpaceDN w:val="0"/>
              <w:adjustRightInd w:val="0"/>
              <w:jc w:val="center"/>
              <w:rPr>
                <w:rFonts w:eastAsia="Times New Roman"/>
                <w:sz w:val="24"/>
                <w:szCs w:val="24"/>
                <w:lang w:val="en-US"/>
              </w:rPr>
            </w:pPr>
          </w:p>
        </w:tc>
        <w:tc>
          <w:tcPr>
            <w:tcW w:w="4820" w:type="dxa"/>
          </w:tcPr>
          <w:p w14:paraId="108DA893" w14:textId="77777777" w:rsidR="00F40A1D" w:rsidRDefault="00F40A1D" w:rsidP="00565FD0">
            <w:pPr>
              <w:tabs>
                <w:tab w:val="center" w:pos="4677"/>
                <w:tab w:val="right" w:pos="9355"/>
              </w:tabs>
              <w:overflowPunct w:val="0"/>
              <w:autoSpaceDE w:val="0"/>
              <w:autoSpaceDN w:val="0"/>
              <w:adjustRightInd w:val="0"/>
              <w:jc w:val="both"/>
              <w:rPr>
                <w:rFonts w:eastAsia="Times New Roman"/>
                <w:sz w:val="24"/>
                <w:szCs w:val="24"/>
                <w:lang w:val="uk-UA"/>
              </w:rPr>
            </w:pPr>
          </w:p>
        </w:tc>
      </w:tr>
      <w:tr w:rsidR="00565FD0" w:rsidRPr="00320D62" w14:paraId="66044B2B" w14:textId="77777777" w:rsidTr="00F40A1D">
        <w:tc>
          <w:tcPr>
            <w:tcW w:w="8926" w:type="dxa"/>
            <w:gridSpan w:val="3"/>
          </w:tcPr>
          <w:p w14:paraId="38654AA0" w14:textId="07E98544" w:rsidR="00F40A1D" w:rsidRPr="00320D62" w:rsidRDefault="00F40A1D" w:rsidP="00F40A1D">
            <w:pPr>
              <w:rPr>
                <w:lang w:val="uk-UA"/>
              </w:rPr>
            </w:pPr>
          </w:p>
          <w:p w14:paraId="20ECA662" w14:textId="77777777" w:rsidR="00F40A1D" w:rsidRDefault="00F40A1D" w:rsidP="00F40A1D">
            <w:pPr>
              <w:ind w:firstLine="709"/>
              <w:jc w:val="both"/>
            </w:pPr>
          </w:p>
          <w:p w14:paraId="02613393" w14:textId="77777777" w:rsidR="00565FD0" w:rsidRPr="00320D62" w:rsidRDefault="00565FD0" w:rsidP="00565FD0">
            <w:pPr>
              <w:tabs>
                <w:tab w:val="center" w:pos="4677"/>
                <w:tab w:val="right" w:pos="9355"/>
              </w:tabs>
              <w:overflowPunct w:val="0"/>
              <w:autoSpaceDE w:val="0"/>
              <w:autoSpaceDN w:val="0"/>
              <w:adjustRightInd w:val="0"/>
              <w:jc w:val="center"/>
              <w:rPr>
                <w:rFonts w:eastAsia="Times New Roman"/>
                <w:sz w:val="24"/>
                <w:szCs w:val="24"/>
                <w:lang w:val="uk-UA"/>
              </w:rPr>
            </w:pPr>
          </w:p>
        </w:tc>
      </w:tr>
      <w:tr w:rsidR="00026011" w:rsidRPr="00903CC6" w14:paraId="5DA8C4F4" w14:textId="77777777" w:rsidTr="00565FD0">
        <w:tc>
          <w:tcPr>
            <w:tcW w:w="3397" w:type="dxa"/>
          </w:tcPr>
          <w:p w14:paraId="09C9C4FC" w14:textId="093EEE55" w:rsidR="00565FD0" w:rsidRPr="00320D62" w:rsidRDefault="00565FD0" w:rsidP="00C36F44">
            <w:pPr>
              <w:overflowPunct w:val="0"/>
              <w:autoSpaceDE w:val="0"/>
              <w:autoSpaceDN w:val="0"/>
              <w:adjustRightInd w:val="0"/>
              <w:rPr>
                <w:rFonts w:eastAsia="Times New Roman"/>
                <w:sz w:val="24"/>
                <w:szCs w:val="24"/>
                <w:lang w:val="uk-UA"/>
              </w:rPr>
            </w:pPr>
          </w:p>
        </w:tc>
        <w:tc>
          <w:tcPr>
            <w:tcW w:w="709" w:type="dxa"/>
          </w:tcPr>
          <w:p w14:paraId="1C969E70" w14:textId="37671936" w:rsidR="00565FD0" w:rsidRPr="00320D62" w:rsidRDefault="00565FD0" w:rsidP="00C36F44">
            <w:pPr>
              <w:overflowPunct w:val="0"/>
              <w:autoSpaceDE w:val="0"/>
              <w:autoSpaceDN w:val="0"/>
              <w:adjustRightInd w:val="0"/>
              <w:jc w:val="center"/>
              <w:rPr>
                <w:rFonts w:eastAsia="Times New Roman"/>
                <w:sz w:val="24"/>
                <w:szCs w:val="24"/>
                <w:lang w:val="uk-UA"/>
              </w:rPr>
            </w:pPr>
          </w:p>
        </w:tc>
        <w:tc>
          <w:tcPr>
            <w:tcW w:w="4820" w:type="dxa"/>
          </w:tcPr>
          <w:p w14:paraId="5948EC94" w14:textId="48AD3215" w:rsidR="00565FD0" w:rsidRPr="00320D62" w:rsidRDefault="00565FD0" w:rsidP="00C36F44">
            <w:pPr>
              <w:tabs>
                <w:tab w:val="center" w:pos="4677"/>
                <w:tab w:val="right" w:pos="9355"/>
              </w:tabs>
              <w:overflowPunct w:val="0"/>
              <w:autoSpaceDE w:val="0"/>
              <w:autoSpaceDN w:val="0"/>
              <w:adjustRightInd w:val="0"/>
              <w:jc w:val="both"/>
              <w:rPr>
                <w:rFonts w:eastAsia="Times New Roman"/>
                <w:sz w:val="24"/>
                <w:szCs w:val="24"/>
                <w:lang w:val="uk-UA"/>
              </w:rPr>
            </w:pPr>
          </w:p>
        </w:tc>
      </w:tr>
      <w:tr w:rsidR="00565FD0" w:rsidRPr="00320D62" w14:paraId="3B68C947" w14:textId="77777777" w:rsidTr="00565FD0">
        <w:trPr>
          <w:trHeight w:val="80"/>
        </w:trPr>
        <w:tc>
          <w:tcPr>
            <w:tcW w:w="8926" w:type="dxa"/>
            <w:gridSpan w:val="3"/>
          </w:tcPr>
          <w:p w14:paraId="3058029B" w14:textId="599FDADB" w:rsidR="00565FD0" w:rsidRPr="00320D62" w:rsidRDefault="00565FD0" w:rsidP="00565FD0">
            <w:pPr>
              <w:overflowPunct w:val="0"/>
              <w:autoSpaceDE w:val="0"/>
              <w:autoSpaceDN w:val="0"/>
              <w:adjustRightInd w:val="0"/>
              <w:rPr>
                <w:rFonts w:eastAsia="Times New Roman"/>
                <w:sz w:val="24"/>
                <w:szCs w:val="24"/>
                <w:lang w:val="uk-UA"/>
              </w:rPr>
            </w:pPr>
          </w:p>
        </w:tc>
      </w:tr>
      <w:tr w:rsidR="00026011" w:rsidRPr="00903CC6" w14:paraId="2B2BE886" w14:textId="77777777" w:rsidTr="00C36F44">
        <w:tc>
          <w:tcPr>
            <w:tcW w:w="3397" w:type="dxa"/>
          </w:tcPr>
          <w:p w14:paraId="3B38952A" w14:textId="77777777" w:rsidR="00565FD0" w:rsidRPr="00593B4D" w:rsidRDefault="00565FD0" w:rsidP="00C36F44">
            <w:pPr>
              <w:overflowPunct w:val="0"/>
              <w:autoSpaceDE w:val="0"/>
              <w:autoSpaceDN w:val="0"/>
              <w:adjustRightInd w:val="0"/>
              <w:rPr>
                <w:rFonts w:eastAsia="Times New Roman"/>
                <w:sz w:val="24"/>
                <w:szCs w:val="24"/>
                <w:lang w:val="uk-UA"/>
              </w:rPr>
            </w:pPr>
          </w:p>
        </w:tc>
        <w:tc>
          <w:tcPr>
            <w:tcW w:w="709" w:type="dxa"/>
          </w:tcPr>
          <w:p w14:paraId="04BF36BE" w14:textId="54D87395" w:rsidR="00565FD0" w:rsidRPr="00593B4D" w:rsidRDefault="00565FD0" w:rsidP="00C36F44">
            <w:pPr>
              <w:overflowPunct w:val="0"/>
              <w:autoSpaceDE w:val="0"/>
              <w:autoSpaceDN w:val="0"/>
              <w:adjustRightInd w:val="0"/>
              <w:jc w:val="center"/>
              <w:rPr>
                <w:rFonts w:eastAsia="Times New Roman"/>
                <w:sz w:val="24"/>
                <w:szCs w:val="24"/>
                <w:lang w:val="uk-UA"/>
              </w:rPr>
            </w:pPr>
          </w:p>
        </w:tc>
        <w:tc>
          <w:tcPr>
            <w:tcW w:w="4820" w:type="dxa"/>
          </w:tcPr>
          <w:p w14:paraId="42073FEB" w14:textId="77777777" w:rsidR="00565FD0" w:rsidRPr="00593B4D" w:rsidRDefault="00565FD0" w:rsidP="00C36F44">
            <w:pPr>
              <w:overflowPunct w:val="0"/>
              <w:autoSpaceDE w:val="0"/>
              <w:autoSpaceDN w:val="0"/>
              <w:adjustRightInd w:val="0"/>
              <w:jc w:val="both"/>
              <w:rPr>
                <w:rFonts w:eastAsia="Times New Roman"/>
                <w:sz w:val="24"/>
                <w:szCs w:val="24"/>
                <w:lang w:val="uk-UA"/>
              </w:rPr>
            </w:pPr>
          </w:p>
        </w:tc>
      </w:tr>
      <w:tr w:rsidR="00026011" w:rsidRPr="00320D62" w14:paraId="00F2A96E" w14:textId="77777777" w:rsidTr="00C36F44">
        <w:tc>
          <w:tcPr>
            <w:tcW w:w="3397" w:type="dxa"/>
          </w:tcPr>
          <w:p w14:paraId="3E04A254" w14:textId="67302362" w:rsidR="00565FD0" w:rsidRPr="00320D62" w:rsidRDefault="00565FD0" w:rsidP="00C36F44">
            <w:pPr>
              <w:overflowPunct w:val="0"/>
              <w:autoSpaceDE w:val="0"/>
              <w:autoSpaceDN w:val="0"/>
              <w:adjustRightInd w:val="0"/>
              <w:rPr>
                <w:rFonts w:eastAsia="Times New Roman"/>
                <w:sz w:val="24"/>
                <w:szCs w:val="24"/>
                <w:lang w:val="uk-UA"/>
              </w:rPr>
            </w:pPr>
          </w:p>
        </w:tc>
        <w:tc>
          <w:tcPr>
            <w:tcW w:w="709" w:type="dxa"/>
          </w:tcPr>
          <w:p w14:paraId="52D45106" w14:textId="0ED6F2E0" w:rsidR="00565FD0" w:rsidRPr="00320D62" w:rsidRDefault="00565FD0" w:rsidP="00C36F44">
            <w:pPr>
              <w:overflowPunct w:val="0"/>
              <w:autoSpaceDE w:val="0"/>
              <w:autoSpaceDN w:val="0"/>
              <w:adjustRightInd w:val="0"/>
              <w:jc w:val="center"/>
              <w:rPr>
                <w:rFonts w:eastAsia="Times New Roman"/>
                <w:color w:val="FF0000"/>
                <w:sz w:val="24"/>
                <w:szCs w:val="24"/>
                <w:lang w:val="uk-UA"/>
              </w:rPr>
            </w:pPr>
          </w:p>
        </w:tc>
        <w:tc>
          <w:tcPr>
            <w:tcW w:w="4820" w:type="dxa"/>
          </w:tcPr>
          <w:p w14:paraId="30C7ED98" w14:textId="77777777" w:rsidR="00565FD0" w:rsidRPr="00320D62" w:rsidRDefault="00565FD0" w:rsidP="00C36F44">
            <w:pPr>
              <w:overflowPunct w:val="0"/>
              <w:autoSpaceDE w:val="0"/>
              <w:autoSpaceDN w:val="0"/>
              <w:adjustRightInd w:val="0"/>
              <w:jc w:val="both"/>
              <w:rPr>
                <w:rFonts w:eastAsia="Times New Roman"/>
                <w:sz w:val="24"/>
                <w:szCs w:val="24"/>
                <w:lang w:val="uk-UA"/>
              </w:rPr>
            </w:pPr>
          </w:p>
        </w:tc>
      </w:tr>
      <w:tr w:rsidR="00026011" w:rsidRPr="00320D62" w14:paraId="3FDB50B7" w14:textId="77777777" w:rsidTr="00565FD0">
        <w:tc>
          <w:tcPr>
            <w:tcW w:w="3397" w:type="dxa"/>
          </w:tcPr>
          <w:p w14:paraId="42E6E1ED" w14:textId="5BCA86D5" w:rsidR="00565FD0" w:rsidRPr="00320D62" w:rsidRDefault="00565FD0" w:rsidP="00C36F44">
            <w:pPr>
              <w:overflowPunct w:val="0"/>
              <w:autoSpaceDE w:val="0"/>
              <w:autoSpaceDN w:val="0"/>
              <w:adjustRightInd w:val="0"/>
              <w:rPr>
                <w:rFonts w:eastAsia="Times New Roman"/>
                <w:sz w:val="24"/>
                <w:szCs w:val="24"/>
                <w:lang w:val="uk-UA"/>
              </w:rPr>
            </w:pPr>
          </w:p>
        </w:tc>
        <w:tc>
          <w:tcPr>
            <w:tcW w:w="709" w:type="dxa"/>
          </w:tcPr>
          <w:p w14:paraId="2E76147F" w14:textId="3BD0FEC4" w:rsidR="00565FD0" w:rsidRPr="00565FD0" w:rsidRDefault="00565FD0" w:rsidP="00565FD0">
            <w:pPr>
              <w:overflowPunct w:val="0"/>
              <w:autoSpaceDE w:val="0"/>
              <w:autoSpaceDN w:val="0"/>
              <w:adjustRightInd w:val="0"/>
              <w:rPr>
                <w:rFonts w:eastAsia="Times New Roman"/>
                <w:sz w:val="24"/>
                <w:szCs w:val="24"/>
                <w:lang w:val="uk-UA"/>
              </w:rPr>
            </w:pPr>
          </w:p>
        </w:tc>
        <w:tc>
          <w:tcPr>
            <w:tcW w:w="4820" w:type="dxa"/>
          </w:tcPr>
          <w:p w14:paraId="02FD05FC" w14:textId="3CCA66A8" w:rsidR="00565FD0" w:rsidRPr="00320D62" w:rsidRDefault="00565FD0" w:rsidP="00C36F44">
            <w:pPr>
              <w:overflowPunct w:val="0"/>
              <w:autoSpaceDE w:val="0"/>
              <w:autoSpaceDN w:val="0"/>
              <w:adjustRightInd w:val="0"/>
              <w:jc w:val="both"/>
              <w:rPr>
                <w:rFonts w:eastAsia="Times New Roman"/>
                <w:sz w:val="24"/>
                <w:szCs w:val="24"/>
                <w:lang w:val="uk-UA"/>
              </w:rPr>
            </w:pPr>
          </w:p>
        </w:tc>
      </w:tr>
      <w:tr w:rsidR="00026011" w:rsidRPr="00320D62" w14:paraId="4F6718D5" w14:textId="77777777" w:rsidTr="00C36F44">
        <w:tc>
          <w:tcPr>
            <w:tcW w:w="3397" w:type="dxa"/>
          </w:tcPr>
          <w:p w14:paraId="5BB450DA" w14:textId="77777777" w:rsidR="00565FD0" w:rsidRPr="0030090E" w:rsidRDefault="00565FD0" w:rsidP="00C36F44">
            <w:pPr>
              <w:overflowPunct w:val="0"/>
              <w:autoSpaceDE w:val="0"/>
              <w:autoSpaceDN w:val="0"/>
              <w:adjustRightInd w:val="0"/>
              <w:rPr>
                <w:rFonts w:eastAsia="Times New Roman"/>
                <w:sz w:val="24"/>
                <w:szCs w:val="24"/>
                <w:lang w:val="uk-UA"/>
              </w:rPr>
            </w:pPr>
          </w:p>
        </w:tc>
        <w:tc>
          <w:tcPr>
            <w:tcW w:w="709" w:type="dxa"/>
          </w:tcPr>
          <w:p w14:paraId="2F8E99E8" w14:textId="77777777" w:rsidR="00565FD0" w:rsidRPr="00320D62" w:rsidRDefault="00565FD0" w:rsidP="00C36F44">
            <w:pPr>
              <w:overflowPunct w:val="0"/>
              <w:autoSpaceDE w:val="0"/>
              <w:autoSpaceDN w:val="0"/>
              <w:adjustRightInd w:val="0"/>
              <w:jc w:val="center"/>
              <w:rPr>
                <w:rFonts w:eastAsia="Times New Roman"/>
                <w:sz w:val="24"/>
                <w:szCs w:val="24"/>
                <w:lang w:val="uk-UA"/>
              </w:rPr>
            </w:pPr>
          </w:p>
        </w:tc>
        <w:tc>
          <w:tcPr>
            <w:tcW w:w="4820" w:type="dxa"/>
          </w:tcPr>
          <w:p w14:paraId="0CB3238A" w14:textId="77777777" w:rsidR="00565FD0" w:rsidRPr="00320D62" w:rsidRDefault="00565FD0" w:rsidP="00C36F44">
            <w:pPr>
              <w:overflowPunct w:val="0"/>
              <w:autoSpaceDE w:val="0"/>
              <w:autoSpaceDN w:val="0"/>
              <w:adjustRightInd w:val="0"/>
              <w:jc w:val="both"/>
              <w:rPr>
                <w:rFonts w:eastAsia="Times New Roman"/>
                <w:sz w:val="24"/>
                <w:szCs w:val="24"/>
                <w:lang w:val="uk-UA"/>
              </w:rPr>
            </w:pPr>
          </w:p>
        </w:tc>
      </w:tr>
      <w:tr w:rsidR="00026011" w:rsidRPr="00903CC6" w14:paraId="451DF604" w14:textId="77777777" w:rsidTr="00C36F44">
        <w:tc>
          <w:tcPr>
            <w:tcW w:w="3397" w:type="dxa"/>
          </w:tcPr>
          <w:p w14:paraId="7E294907" w14:textId="2317C9B1" w:rsidR="00F40A1D" w:rsidRPr="0030090E" w:rsidRDefault="00F40A1D" w:rsidP="00C36F44">
            <w:pPr>
              <w:overflowPunct w:val="0"/>
              <w:autoSpaceDE w:val="0"/>
              <w:autoSpaceDN w:val="0"/>
              <w:adjustRightInd w:val="0"/>
              <w:rPr>
                <w:rFonts w:eastAsia="Times New Roman"/>
                <w:sz w:val="24"/>
                <w:szCs w:val="24"/>
                <w:lang w:val="uk-UA"/>
              </w:rPr>
            </w:pPr>
          </w:p>
        </w:tc>
        <w:tc>
          <w:tcPr>
            <w:tcW w:w="709" w:type="dxa"/>
          </w:tcPr>
          <w:p w14:paraId="10E38742" w14:textId="346D7024" w:rsidR="00565FD0" w:rsidRPr="00F40A1D" w:rsidRDefault="00565FD0" w:rsidP="00F40A1D">
            <w:pPr>
              <w:overflowPunct w:val="0"/>
              <w:autoSpaceDE w:val="0"/>
              <w:autoSpaceDN w:val="0"/>
              <w:adjustRightInd w:val="0"/>
              <w:rPr>
                <w:rFonts w:eastAsia="Times New Roman"/>
                <w:sz w:val="24"/>
                <w:szCs w:val="24"/>
                <w:lang w:val="uk-UA"/>
              </w:rPr>
            </w:pPr>
          </w:p>
        </w:tc>
        <w:tc>
          <w:tcPr>
            <w:tcW w:w="4820" w:type="dxa"/>
          </w:tcPr>
          <w:p w14:paraId="03C8B03E" w14:textId="03A38D39" w:rsidR="00F40A1D" w:rsidRPr="00320D62" w:rsidRDefault="00F40A1D" w:rsidP="00C36F44">
            <w:pPr>
              <w:overflowPunct w:val="0"/>
              <w:autoSpaceDE w:val="0"/>
              <w:autoSpaceDN w:val="0"/>
              <w:adjustRightInd w:val="0"/>
              <w:jc w:val="both"/>
              <w:rPr>
                <w:rFonts w:eastAsia="Times New Roman"/>
                <w:sz w:val="24"/>
                <w:szCs w:val="24"/>
                <w:lang w:val="uk-UA"/>
              </w:rPr>
            </w:pPr>
          </w:p>
        </w:tc>
      </w:tr>
      <w:tr w:rsidR="00026011" w:rsidRPr="00903CC6" w14:paraId="1DBFA12F" w14:textId="77777777" w:rsidTr="00C36F44">
        <w:tc>
          <w:tcPr>
            <w:tcW w:w="3397" w:type="dxa"/>
          </w:tcPr>
          <w:p w14:paraId="2973D9D6" w14:textId="77777777" w:rsidR="00565FD0" w:rsidRPr="00320D62" w:rsidRDefault="00565FD0" w:rsidP="00C36F44">
            <w:pPr>
              <w:overflowPunct w:val="0"/>
              <w:autoSpaceDE w:val="0"/>
              <w:autoSpaceDN w:val="0"/>
              <w:adjustRightInd w:val="0"/>
              <w:rPr>
                <w:rFonts w:eastAsia="Times New Roman"/>
                <w:sz w:val="24"/>
                <w:szCs w:val="24"/>
                <w:lang w:val="uk-UA"/>
              </w:rPr>
            </w:pPr>
          </w:p>
        </w:tc>
        <w:tc>
          <w:tcPr>
            <w:tcW w:w="709" w:type="dxa"/>
          </w:tcPr>
          <w:p w14:paraId="5C78AD2C" w14:textId="77777777" w:rsidR="00565FD0" w:rsidRPr="00320D62" w:rsidRDefault="00565FD0" w:rsidP="00C36F44">
            <w:pPr>
              <w:overflowPunct w:val="0"/>
              <w:autoSpaceDE w:val="0"/>
              <w:autoSpaceDN w:val="0"/>
              <w:adjustRightInd w:val="0"/>
              <w:jc w:val="center"/>
              <w:rPr>
                <w:rFonts w:eastAsia="Times New Roman"/>
                <w:sz w:val="24"/>
                <w:szCs w:val="24"/>
                <w:lang w:val="uk-UA"/>
              </w:rPr>
            </w:pPr>
          </w:p>
        </w:tc>
        <w:tc>
          <w:tcPr>
            <w:tcW w:w="4820" w:type="dxa"/>
          </w:tcPr>
          <w:p w14:paraId="1C98674C" w14:textId="77777777" w:rsidR="00565FD0" w:rsidRPr="00320D62" w:rsidRDefault="00565FD0" w:rsidP="00C36F44">
            <w:pPr>
              <w:overflowPunct w:val="0"/>
              <w:autoSpaceDE w:val="0"/>
              <w:autoSpaceDN w:val="0"/>
              <w:adjustRightInd w:val="0"/>
              <w:ind w:right="174"/>
              <w:jc w:val="both"/>
              <w:rPr>
                <w:rFonts w:eastAsia="Times New Roman"/>
                <w:sz w:val="24"/>
                <w:szCs w:val="24"/>
                <w:lang w:val="uk-UA"/>
              </w:rPr>
            </w:pPr>
          </w:p>
        </w:tc>
      </w:tr>
      <w:tr w:rsidR="00026011" w:rsidRPr="00320D62" w14:paraId="2333F64D" w14:textId="77777777" w:rsidTr="00C36F44">
        <w:tc>
          <w:tcPr>
            <w:tcW w:w="3397" w:type="dxa"/>
          </w:tcPr>
          <w:p w14:paraId="54CB96C6" w14:textId="5D33D87B" w:rsidR="00565FD0" w:rsidRDefault="00565FD0" w:rsidP="00C36F44">
            <w:pPr>
              <w:overflowPunct w:val="0"/>
              <w:autoSpaceDE w:val="0"/>
              <w:autoSpaceDN w:val="0"/>
              <w:adjustRightInd w:val="0"/>
              <w:rPr>
                <w:rFonts w:eastAsia="Times New Roman"/>
                <w:color w:val="FF0000"/>
                <w:sz w:val="24"/>
                <w:szCs w:val="24"/>
                <w:lang w:val="uk-UA"/>
              </w:rPr>
            </w:pPr>
          </w:p>
        </w:tc>
        <w:tc>
          <w:tcPr>
            <w:tcW w:w="709" w:type="dxa"/>
          </w:tcPr>
          <w:p w14:paraId="2163FA2E" w14:textId="3EF1CC35" w:rsidR="00565FD0" w:rsidRPr="00320D62" w:rsidRDefault="00565FD0" w:rsidP="00C36F44">
            <w:pPr>
              <w:overflowPunct w:val="0"/>
              <w:autoSpaceDE w:val="0"/>
              <w:autoSpaceDN w:val="0"/>
              <w:adjustRightInd w:val="0"/>
              <w:jc w:val="center"/>
              <w:rPr>
                <w:rFonts w:eastAsia="Times New Roman"/>
                <w:color w:val="FF0000"/>
                <w:sz w:val="24"/>
                <w:szCs w:val="24"/>
                <w:lang w:val="uk-UA"/>
              </w:rPr>
            </w:pPr>
          </w:p>
        </w:tc>
        <w:tc>
          <w:tcPr>
            <w:tcW w:w="4820" w:type="dxa"/>
          </w:tcPr>
          <w:p w14:paraId="514A1C7E" w14:textId="77777777" w:rsidR="00565FD0" w:rsidRDefault="00565FD0" w:rsidP="00C36F44">
            <w:pPr>
              <w:overflowPunct w:val="0"/>
              <w:autoSpaceDE w:val="0"/>
              <w:autoSpaceDN w:val="0"/>
              <w:adjustRightInd w:val="0"/>
              <w:ind w:right="174"/>
              <w:jc w:val="both"/>
              <w:rPr>
                <w:rFonts w:eastAsia="Times New Roman"/>
                <w:color w:val="FF0000"/>
                <w:sz w:val="24"/>
                <w:szCs w:val="24"/>
                <w:shd w:val="clear" w:color="auto" w:fill="FFFFFF"/>
                <w:lang w:val="uk-UA"/>
              </w:rPr>
            </w:pPr>
          </w:p>
        </w:tc>
      </w:tr>
      <w:tr w:rsidR="00026011" w:rsidRPr="00320D62" w14:paraId="748854D9" w14:textId="77777777" w:rsidTr="00C36F44">
        <w:tc>
          <w:tcPr>
            <w:tcW w:w="3397" w:type="dxa"/>
          </w:tcPr>
          <w:p w14:paraId="5BF7D168" w14:textId="77777777" w:rsidR="00565FD0" w:rsidRDefault="00565FD0" w:rsidP="00C36F44">
            <w:pPr>
              <w:overflowPunct w:val="0"/>
              <w:autoSpaceDE w:val="0"/>
              <w:autoSpaceDN w:val="0"/>
              <w:adjustRightInd w:val="0"/>
              <w:rPr>
                <w:rFonts w:eastAsia="Times New Roman"/>
                <w:sz w:val="24"/>
                <w:szCs w:val="24"/>
                <w:lang w:val="uk-UA"/>
              </w:rPr>
            </w:pPr>
          </w:p>
        </w:tc>
        <w:tc>
          <w:tcPr>
            <w:tcW w:w="709" w:type="dxa"/>
          </w:tcPr>
          <w:p w14:paraId="4D297532" w14:textId="38770E0A" w:rsidR="00565FD0" w:rsidRPr="00320D62" w:rsidRDefault="00565FD0" w:rsidP="00C36F44">
            <w:pPr>
              <w:overflowPunct w:val="0"/>
              <w:autoSpaceDE w:val="0"/>
              <w:autoSpaceDN w:val="0"/>
              <w:adjustRightInd w:val="0"/>
              <w:jc w:val="center"/>
              <w:rPr>
                <w:rFonts w:eastAsia="Times New Roman"/>
                <w:sz w:val="24"/>
                <w:szCs w:val="24"/>
                <w:lang w:val="uk-UA"/>
              </w:rPr>
            </w:pPr>
          </w:p>
        </w:tc>
        <w:tc>
          <w:tcPr>
            <w:tcW w:w="4820" w:type="dxa"/>
          </w:tcPr>
          <w:p w14:paraId="4A81E704" w14:textId="2904CE9C" w:rsidR="00565FD0" w:rsidRDefault="00565FD0" w:rsidP="00C36F44">
            <w:pPr>
              <w:tabs>
                <w:tab w:val="center" w:pos="4677"/>
                <w:tab w:val="right" w:pos="9355"/>
              </w:tabs>
              <w:overflowPunct w:val="0"/>
              <w:autoSpaceDE w:val="0"/>
              <w:autoSpaceDN w:val="0"/>
              <w:adjustRightInd w:val="0"/>
              <w:jc w:val="both"/>
              <w:rPr>
                <w:rFonts w:eastAsia="Times New Roman"/>
                <w:sz w:val="24"/>
                <w:szCs w:val="24"/>
                <w:lang w:val="uk-UA"/>
              </w:rPr>
            </w:pPr>
          </w:p>
        </w:tc>
      </w:tr>
      <w:tr w:rsidR="00026011" w:rsidRPr="00320D62" w14:paraId="06819A1D" w14:textId="77777777" w:rsidTr="00C36F44">
        <w:tc>
          <w:tcPr>
            <w:tcW w:w="3397" w:type="dxa"/>
          </w:tcPr>
          <w:p w14:paraId="0CD0D68A" w14:textId="3C2A9457" w:rsidR="00565FD0" w:rsidRPr="00320D62" w:rsidRDefault="00565FD0" w:rsidP="00C36F44">
            <w:pPr>
              <w:overflowPunct w:val="0"/>
              <w:autoSpaceDE w:val="0"/>
              <w:autoSpaceDN w:val="0"/>
              <w:adjustRightInd w:val="0"/>
              <w:rPr>
                <w:rFonts w:eastAsia="Times New Roman"/>
                <w:sz w:val="24"/>
                <w:szCs w:val="24"/>
                <w:lang w:val="uk-UA"/>
              </w:rPr>
            </w:pPr>
          </w:p>
        </w:tc>
        <w:tc>
          <w:tcPr>
            <w:tcW w:w="709" w:type="dxa"/>
          </w:tcPr>
          <w:p w14:paraId="42C33184" w14:textId="4A626787" w:rsidR="00565FD0" w:rsidRPr="00320D62" w:rsidRDefault="00565FD0" w:rsidP="00C36F44">
            <w:pPr>
              <w:overflowPunct w:val="0"/>
              <w:autoSpaceDE w:val="0"/>
              <w:autoSpaceDN w:val="0"/>
              <w:adjustRightInd w:val="0"/>
              <w:jc w:val="center"/>
              <w:rPr>
                <w:rFonts w:eastAsia="Times New Roman"/>
                <w:sz w:val="24"/>
                <w:szCs w:val="24"/>
                <w:lang w:val="uk-UA"/>
              </w:rPr>
            </w:pPr>
          </w:p>
        </w:tc>
        <w:tc>
          <w:tcPr>
            <w:tcW w:w="4820" w:type="dxa"/>
          </w:tcPr>
          <w:p w14:paraId="647F663A" w14:textId="77777777" w:rsidR="00565FD0" w:rsidRPr="00320D62" w:rsidRDefault="00565FD0" w:rsidP="00C36F44">
            <w:pPr>
              <w:overflowPunct w:val="0"/>
              <w:autoSpaceDE w:val="0"/>
              <w:autoSpaceDN w:val="0"/>
              <w:adjustRightInd w:val="0"/>
              <w:jc w:val="both"/>
              <w:rPr>
                <w:rFonts w:eastAsia="Times New Roman"/>
                <w:sz w:val="24"/>
                <w:szCs w:val="24"/>
                <w:lang w:val="uk-UA"/>
              </w:rPr>
            </w:pPr>
          </w:p>
        </w:tc>
      </w:tr>
    </w:tbl>
    <w:p w14:paraId="51FE706E" w14:textId="77777777" w:rsidR="00B779CE" w:rsidRDefault="00B779CE"/>
    <w:sectPr w:rsidR="00B779CE" w:rsidSect="00291CAD">
      <w:pgSz w:w="11906" w:h="16838"/>
      <w:pgMar w:top="1134" w:right="851" w:bottom="567" w:left="212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776"/>
    <w:multiLevelType w:val="hybridMultilevel"/>
    <w:tmpl w:val="7C08DD54"/>
    <w:lvl w:ilvl="0" w:tplc="58DA0D38">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 w15:restartNumberingAfterBreak="0">
    <w:nsid w:val="08AD7A61"/>
    <w:multiLevelType w:val="hybridMultilevel"/>
    <w:tmpl w:val="70EEFADA"/>
    <w:lvl w:ilvl="0" w:tplc="793C76D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93790"/>
    <w:multiLevelType w:val="hybridMultilevel"/>
    <w:tmpl w:val="3BA21810"/>
    <w:lvl w:ilvl="0" w:tplc="9CD2D41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8274AA7"/>
    <w:multiLevelType w:val="hybridMultilevel"/>
    <w:tmpl w:val="2B1424AE"/>
    <w:lvl w:ilvl="0" w:tplc="D86896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94FA9"/>
    <w:multiLevelType w:val="hybridMultilevel"/>
    <w:tmpl w:val="90826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F13CC"/>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BB"/>
    <w:rsid w:val="00026011"/>
    <w:rsid w:val="000F7AEE"/>
    <w:rsid w:val="0011255A"/>
    <w:rsid w:val="00124661"/>
    <w:rsid w:val="0015403C"/>
    <w:rsid w:val="001614D6"/>
    <w:rsid w:val="0016597B"/>
    <w:rsid w:val="00200852"/>
    <w:rsid w:val="0021726F"/>
    <w:rsid w:val="00220D2D"/>
    <w:rsid w:val="00256BB1"/>
    <w:rsid w:val="00291CAD"/>
    <w:rsid w:val="002B1BBB"/>
    <w:rsid w:val="002B3868"/>
    <w:rsid w:val="002C7734"/>
    <w:rsid w:val="0032056D"/>
    <w:rsid w:val="0038559A"/>
    <w:rsid w:val="003C7D43"/>
    <w:rsid w:val="0040551F"/>
    <w:rsid w:val="00416741"/>
    <w:rsid w:val="00446EA9"/>
    <w:rsid w:val="00456244"/>
    <w:rsid w:val="00457F09"/>
    <w:rsid w:val="0047645D"/>
    <w:rsid w:val="004A082C"/>
    <w:rsid w:val="004A7D56"/>
    <w:rsid w:val="004D1100"/>
    <w:rsid w:val="00505966"/>
    <w:rsid w:val="00515EF9"/>
    <w:rsid w:val="0051785A"/>
    <w:rsid w:val="00531CEF"/>
    <w:rsid w:val="00534D63"/>
    <w:rsid w:val="005448BC"/>
    <w:rsid w:val="00565FD0"/>
    <w:rsid w:val="00574122"/>
    <w:rsid w:val="005964EF"/>
    <w:rsid w:val="005E4B3B"/>
    <w:rsid w:val="006550F5"/>
    <w:rsid w:val="00671461"/>
    <w:rsid w:val="00682F3B"/>
    <w:rsid w:val="00690215"/>
    <w:rsid w:val="0070216D"/>
    <w:rsid w:val="007624A2"/>
    <w:rsid w:val="00771BC4"/>
    <w:rsid w:val="00780913"/>
    <w:rsid w:val="007821C3"/>
    <w:rsid w:val="007828D8"/>
    <w:rsid w:val="007933E6"/>
    <w:rsid w:val="00796B6F"/>
    <w:rsid w:val="007A6A9A"/>
    <w:rsid w:val="007C15C0"/>
    <w:rsid w:val="007E6AC3"/>
    <w:rsid w:val="007F5D43"/>
    <w:rsid w:val="008067E5"/>
    <w:rsid w:val="00814A90"/>
    <w:rsid w:val="00832F45"/>
    <w:rsid w:val="00854B94"/>
    <w:rsid w:val="00884F59"/>
    <w:rsid w:val="0089308D"/>
    <w:rsid w:val="008A5BAE"/>
    <w:rsid w:val="009A0F8D"/>
    <w:rsid w:val="00A01217"/>
    <w:rsid w:val="00A23A6C"/>
    <w:rsid w:val="00A40AC2"/>
    <w:rsid w:val="00A822E9"/>
    <w:rsid w:val="00A95E5E"/>
    <w:rsid w:val="00B15137"/>
    <w:rsid w:val="00B17C9A"/>
    <w:rsid w:val="00B63B56"/>
    <w:rsid w:val="00B75963"/>
    <w:rsid w:val="00B779CE"/>
    <w:rsid w:val="00BB1263"/>
    <w:rsid w:val="00BC46EA"/>
    <w:rsid w:val="00BF54E9"/>
    <w:rsid w:val="00C224BB"/>
    <w:rsid w:val="00C32141"/>
    <w:rsid w:val="00C720AD"/>
    <w:rsid w:val="00CA5F0C"/>
    <w:rsid w:val="00CF089F"/>
    <w:rsid w:val="00D017D9"/>
    <w:rsid w:val="00D428B0"/>
    <w:rsid w:val="00D528A9"/>
    <w:rsid w:val="00D60D1E"/>
    <w:rsid w:val="00D86AF2"/>
    <w:rsid w:val="00DB1106"/>
    <w:rsid w:val="00DE55B5"/>
    <w:rsid w:val="00E3466E"/>
    <w:rsid w:val="00EA409D"/>
    <w:rsid w:val="00ED4751"/>
    <w:rsid w:val="00EE5C33"/>
    <w:rsid w:val="00F006AB"/>
    <w:rsid w:val="00F02BA7"/>
    <w:rsid w:val="00F30D2A"/>
    <w:rsid w:val="00F40A1D"/>
    <w:rsid w:val="00F47120"/>
    <w:rsid w:val="00F7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2FDC"/>
  <w15:chartTrackingRefBased/>
  <w15:docId w15:val="{9E5157CE-973C-42A9-9199-C5D07455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BA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F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FD0"/>
    <w:pPr>
      <w:ind w:left="720"/>
      <w:contextualSpacing/>
    </w:pPr>
  </w:style>
  <w:style w:type="character" w:styleId="a5">
    <w:name w:val="Strong"/>
    <w:basedOn w:val="a0"/>
    <w:uiPriority w:val="22"/>
    <w:qFormat/>
    <w:rsid w:val="00CF089F"/>
    <w:rPr>
      <w:b/>
      <w:bCs/>
    </w:rPr>
  </w:style>
  <w:style w:type="character" w:styleId="a6">
    <w:name w:val="Hyperlink"/>
    <w:basedOn w:val="a0"/>
    <w:uiPriority w:val="99"/>
    <w:semiHidden/>
    <w:unhideWhenUsed/>
    <w:rsid w:val="009A0F8D"/>
    <w:rPr>
      <w:color w:val="0000FF"/>
      <w:u w:val="single"/>
    </w:rPr>
  </w:style>
  <w:style w:type="paragraph" w:styleId="a7">
    <w:name w:val="Balloon Text"/>
    <w:basedOn w:val="a"/>
    <w:link w:val="a8"/>
    <w:uiPriority w:val="99"/>
    <w:semiHidden/>
    <w:unhideWhenUsed/>
    <w:rsid w:val="00416741"/>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416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9165">
      <w:bodyDiv w:val="1"/>
      <w:marLeft w:val="0"/>
      <w:marRight w:val="0"/>
      <w:marTop w:val="0"/>
      <w:marBottom w:val="0"/>
      <w:divBdr>
        <w:top w:val="none" w:sz="0" w:space="0" w:color="auto"/>
        <w:left w:val="none" w:sz="0" w:space="0" w:color="auto"/>
        <w:bottom w:val="none" w:sz="0" w:space="0" w:color="auto"/>
        <w:right w:val="none" w:sz="0" w:space="0" w:color="auto"/>
      </w:divBdr>
    </w:div>
    <w:div w:id="256643999">
      <w:bodyDiv w:val="1"/>
      <w:marLeft w:val="0"/>
      <w:marRight w:val="0"/>
      <w:marTop w:val="0"/>
      <w:marBottom w:val="0"/>
      <w:divBdr>
        <w:top w:val="none" w:sz="0" w:space="0" w:color="auto"/>
        <w:left w:val="none" w:sz="0" w:space="0" w:color="auto"/>
        <w:bottom w:val="none" w:sz="0" w:space="0" w:color="auto"/>
        <w:right w:val="none" w:sz="0" w:space="0" w:color="auto"/>
      </w:divBdr>
    </w:div>
    <w:div w:id="269969152">
      <w:bodyDiv w:val="1"/>
      <w:marLeft w:val="0"/>
      <w:marRight w:val="0"/>
      <w:marTop w:val="0"/>
      <w:marBottom w:val="0"/>
      <w:divBdr>
        <w:top w:val="none" w:sz="0" w:space="0" w:color="auto"/>
        <w:left w:val="none" w:sz="0" w:space="0" w:color="auto"/>
        <w:bottom w:val="none" w:sz="0" w:space="0" w:color="auto"/>
        <w:right w:val="none" w:sz="0" w:space="0" w:color="auto"/>
      </w:divBdr>
    </w:div>
    <w:div w:id="1575357854">
      <w:bodyDiv w:val="1"/>
      <w:marLeft w:val="0"/>
      <w:marRight w:val="0"/>
      <w:marTop w:val="0"/>
      <w:marBottom w:val="0"/>
      <w:divBdr>
        <w:top w:val="none" w:sz="0" w:space="0" w:color="auto"/>
        <w:left w:val="none" w:sz="0" w:space="0" w:color="auto"/>
        <w:bottom w:val="none" w:sz="0" w:space="0" w:color="auto"/>
        <w:right w:val="none" w:sz="0" w:space="0" w:color="auto"/>
      </w:divBdr>
    </w:div>
    <w:div w:id="20527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1FA7-F33F-4D4E-A576-6ED40ADD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2022-12-13T09:35:00Z</cp:lastPrinted>
  <dcterms:created xsi:type="dcterms:W3CDTF">2022-11-01T09:11:00Z</dcterms:created>
  <dcterms:modified xsi:type="dcterms:W3CDTF">2022-12-14T07:48:00Z</dcterms:modified>
</cp:coreProperties>
</file>