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14" w:rsidRDefault="00D32714" w:rsidP="00057FD6">
      <w:pPr>
        <w:tabs>
          <w:tab w:val="left" w:pos="9495"/>
        </w:tabs>
        <w:jc w:val="center"/>
        <w:rPr>
          <w:lang w:val="uk-UA"/>
        </w:rPr>
      </w:pPr>
    </w:p>
    <w:p w:rsidR="00D32714" w:rsidRDefault="00D32714" w:rsidP="00057FD6">
      <w:pPr>
        <w:tabs>
          <w:tab w:val="left" w:pos="9495"/>
        </w:tabs>
        <w:jc w:val="center"/>
        <w:rPr>
          <w:lang w:val="uk-UA"/>
        </w:rPr>
      </w:pPr>
    </w:p>
    <w:p w:rsidR="00057FD6" w:rsidRDefault="00057FD6" w:rsidP="00057FD6">
      <w:pPr>
        <w:tabs>
          <w:tab w:val="left" w:pos="9495"/>
        </w:tabs>
        <w:jc w:val="center"/>
        <w:rPr>
          <w:lang w:val="uk-UA"/>
        </w:rPr>
      </w:pPr>
      <w:r w:rsidRPr="00C22183">
        <w:rPr>
          <w:lang w:val="uk-UA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6" o:title=""/>
          </v:shape>
          <o:OLEObject Type="Embed" ProgID="Word.Picture.8" ShapeID="_x0000_i1025" DrawAspect="Content" ObjectID="_1715153648" r:id="rId7"/>
        </w:objec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057FD6" w:rsidTr="00057FD6">
        <w:trPr>
          <w:trHeight w:val="1620"/>
        </w:trPr>
        <w:tc>
          <w:tcPr>
            <w:tcW w:w="86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7FD6" w:rsidRDefault="00057FD6">
            <w:pPr>
              <w:tabs>
                <w:tab w:val="left" w:pos="949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К Р А Ї Н А</w:t>
            </w:r>
          </w:p>
          <w:p w:rsidR="00057FD6" w:rsidRDefault="00057FD6">
            <w:pPr>
              <w:tabs>
                <w:tab w:val="left" w:pos="9495"/>
              </w:tabs>
              <w:jc w:val="center"/>
              <w:rPr>
                <w:b/>
                <w:bCs/>
                <w:spacing w:val="40"/>
                <w:lang w:val="uk-UA"/>
              </w:rPr>
            </w:pPr>
            <w:r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:rsidR="00057FD6" w:rsidRDefault="00057FD6">
            <w:pPr>
              <w:tabs>
                <w:tab w:val="left" w:pos="9495"/>
              </w:tabs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proofErr w:type="spellStart"/>
            <w:r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>
              <w:rPr>
                <w:b/>
                <w:bCs/>
                <w:sz w:val="44"/>
                <w:szCs w:val="44"/>
                <w:lang w:val="uk-UA"/>
              </w:rPr>
              <w:t xml:space="preserve"> міський голова</w:t>
            </w:r>
          </w:p>
          <w:p w:rsidR="00057FD6" w:rsidRDefault="00057FD6">
            <w:pPr>
              <w:tabs>
                <w:tab w:val="left" w:pos="9495"/>
              </w:tabs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:rsidR="00057FD6" w:rsidRDefault="00057FD6">
            <w:pPr>
              <w:tabs>
                <w:tab w:val="left" w:pos="9495"/>
              </w:tabs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:rsidR="00057FD6" w:rsidRDefault="00057FD6" w:rsidP="00057FD6">
      <w:pPr>
        <w:spacing w:before="120"/>
        <w:rPr>
          <w:lang w:val="uk-UA"/>
        </w:rPr>
      </w:pPr>
      <w:r>
        <w:rPr>
          <w:lang w:val="uk-UA"/>
        </w:rPr>
        <w:t>від  «</w:t>
      </w:r>
      <w:r w:rsidR="008B2536">
        <w:rPr>
          <w:lang w:val="uk-UA"/>
        </w:rPr>
        <w:t>___</w:t>
      </w:r>
      <w:r w:rsidR="003031DF" w:rsidRPr="003031DF">
        <w:rPr>
          <w:u w:val="single"/>
          <w:lang w:val="uk-UA"/>
        </w:rPr>
        <w:t>27</w:t>
      </w:r>
      <w:r w:rsidR="008B2536">
        <w:rPr>
          <w:lang w:val="uk-UA"/>
        </w:rPr>
        <w:t>___</w:t>
      </w:r>
      <w:r>
        <w:rPr>
          <w:lang w:val="uk-UA"/>
        </w:rPr>
        <w:t>»</w:t>
      </w:r>
      <w:r w:rsidR="008B2536">
        <w:rPr>
          <w:lang w:val="uk-UA"/>
        </w:rPr>
        <w:t>___</w:t>
      </w:r>
      <w:r w:rsidR="003031DF" w:rsidRPr="003031DF">
        <w:rPr>
          <w:u w:val="single"/>
          <w:lang w:val="uk-UA"/>
        </w:rPr>
        <w:t>05</w:t>
      </w:r>
      <w:r w:rsidR="008B2536" w:rsidRPr="003031DF">
        <w:rPr>
          <w:u w:val="single"/>
          <w:lang w:val="uk-UA"/>
        </w:rPr>
        <w:t>_</w:t>
      </w:r>
      <w:r w:rsidR="003031DF">
        <w:rPr>
          <w:u w:val="single"/>
          <w:lang w:val="uk-UA"/>
        </w:rPr>
        <w:t xml:space="preserve">  </w:t>
      </w:r>
      <w:r>
        <w:rPr>
          <w:lang w:val="uk-UA"/>
        </w:rPr>
        <w:t>20</w:t>
      </w:r>
      <w:r w:rsidR="00801A64">
        <w:rPr>
          <w:lang w:val="uk-UA"/>
        </w:rPr>
        <w:t>22</w:t>
      </w:r>
      <w:r>
        <w:rPr>
          <w:lang w:val="uk-UA"/>
        </w:rPr>
        <w:t xml:space="preserve">    №  </w:t>
      </w:r>
      <w:r w:rsidR="003031DF">
        <w:rPr>
          <w:lang w:val="uk-UA"/>
        </w:rPr>
        <w:t>_</w:t>
      </w:r>
      <w:r w:rsidR="003031DF" w:rsidRPr="003031DF">
        <w:rPr>
          <w:u w:val="single"/>
          <w:lang w:val="uk-UA"/>
        </w:rPr>
        <w:t>1</w:t>
      </w:r>
      <w:r w:rsidR="00DD3BC4">
        <w:rPr>
          <w:u w:val="single"/>
          <w:lang w:val="en-US"/>
        </w:rPr>
        <w:t>1</w:t>
      </w:r>
      <w:bookmarkStart w:id="0" w:name="_GoBack"/>
      <w:bookmarkEnd w:id="0"/>
      <w:r w:rsidR="003031DF" w:rsidRPr="003031DF">
        <w:rPr>
          <w:u w:val="single"/>
          <w:lang w:val="uk-UA"/>
        </w:rPr>
        <w:t>5-р</w:t>
      </w:r>
      <w:r w:rsidR="003031DF">
        <w:rPr>
          <w:u w:val="single"/>
          <w:lang w:val="uk-UA"/>
        </w:rPr>
        <w:t>__</w:t>
      </w:r>
    </w:p>
    <w:p w:rsidR="00057FD6" w:rsidRDefault="00057FD6" w:rsidP="00057FD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4535"/>
        <w:jc w:val="both"/>
        <w:textAlignment w:val="baseline"/>
        <w:rPr>
          <w:spacing w:val="-2"/>
          <w:lang w:val="uk-UA"/>
        </w:rPr>
      </w:pPr>
    </w:p>
    <w:p w:rsidR="00057FD6" w:rsidRDefault="00057FD6" w:rsidP="00057FD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3967"/>
        <w:jc w:val="both"/>
        <w:textAlignment w:val="baseline"/>
        <w:rPr>
          <w:lang w:val="uk-UA"/>
        </w:rPr>
      </w:pPr>
      <w:r>
        <w:rPr>
          <w:spacing w:val="-2"/>
          <w:lang w:val="uk-UA"/>
        </w:rPr>
        <w:t>Про</w:t>
      </w:r>
      <w:r>
        <w:rPr>
          <w:lang w:val="uk-UA"/>
        </w:rPr>
        <w:t xml:space="preserve"> створення </w:t>
      </w:r>
      <w:r>
        <w:rPr>
          <w:color w:val="000000"/>
          <w:lang w:val="uk-UA"/>
        </w:rPr>
        <w:t>робочої групи</w:t>
      </w:r>
      <w:r>
        <w:rPr>
          <w:lang w:val="uk-UA"/>
        </w:rPr>
        <w:t xml:space="preserve"> для здійснення перевірки обґрунтованості встановлених тарифів на послуги з </w:t>
      </w:r>
      <w:r w:rsidR="00801A64">
        <w:rPr>
          <w:lang w:val="uk-UA"/>
        </w:rPr>
        <w:t>постачання теплової енергії</w:t>
      </w:r>
      <w:r>
        <w:rPr>
          <w:lang w:val="uk-UA"/>
        </w:rPr>
        <w:t>,</w:t>
      </w:r>
      <w:r w:rsidR="00801A64">
        <w:rPr>
          <w:lang w:val="uk-UA"/>
        </w:rPr>
        <w:t xml:space="preserve"> постачання гарячої води та плати за абонентське обслуговування, </w:t>
      </w:r>
      <w:r>
        <w:rPr>
          <w:lang w:val="uk-UA"/>
        </w:rPr>
        <w:t>які надає комунальне підприємство «Теплопостачання та водо-каналізаційне господарство»</w:t>
      </w:r>
      <w:r w:rsidR="00801A64">
        <w:rPr>
          <w:lang w:val="uk-UA"/>
        </w:rPr>
        <w:t xml:space="preserve"> </w:t>
      </w:r>
    </w:p>
    <w:p w:rsidR="00057FD6" w:rsidRDefault="00057FD6" w:rsidP="00057FD6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5"/>
        <w:jc w:val="both"/>
        <w:textAlignment w:val="baseline"/>
        <w:rPr>
          <w:spacing w:val="-2"/>
          <w:lang w:val="uk-UA"/>
        </w:rPr>
      </w:pPr>
      <w:r>
        <w:rPr>
          <w:lang w:val="uk-UA"/>
        </w:rPr>
        <w:t xml:space="preserve"> </w:t>
      </w:r>
    </w:p>
    <w:p w:rsidR="00F34D40" w:rsidRDefault="00F34D40" w:rsidP="0020333F">
      <w:pPr>
        <w:ind w:right="-2" w:firstLine="567"/>
        <w:jc w:val="both"/>
        <w:rPr>
          <w:lang w:val="uk-UA"/>
        </w:rPr>
      </w:pPr>
    </w:p>
    <w:p w:rsidR="00601628" w:rsidRDefault="00057FD6" w:rsidP="00601628">
      <w:pPr>
        <w:tabs>
          <w:tab w:val="left" w:pos="851"/>
        </w:tabs>
        <w:ind w:right="-2" w:firstLine="567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</w:t>
      </w:r>
      <w:r w:rsidR="00801A64">
        <w:rPr>
          <w:lang w:val="uk-UA"/>
        </w:rPr>
        <w:t xml:space="preserve"> </w:t>
      </w:r>
      <w:r w:rsidR="00A94E7D">
        <w:rPr>
          <w:lang w:val="uk-UA"/>
        </w:rPr>
        <w:t xml:space="preserve">1, </w:t>
      </w:r>
      <w:r>
        <w:rPr>
          <w:lang w:val="uk-UA"/>
        </w:rPr>
        <w:t xml:space="preserve">19, 20 ч.4 ст.42 Закону України «Про місцеве самоврядування в Україні», враховуючи </w:t>
      </w:r>
      <w:r w:rsidR="00601628">
        <w:rPr>
          <w:lang w:val="uk-UA"/>
        </w:rPr>
        <w:t xml:space="preserve">численні звернення мешканців міста Южноукраїнська </w:t>
      </w:r>
      <w:r w:rsidR="00601628" w:rsidRPr="00B24AA2">
        <w:rPr>
          <w:shd w:val="clear" w:color="auto" w:fill="FFFFFF"/>
          <w:lang w:val="uk-UA"/>
        </w:rPr>
        <w:t>щодо зростання тарифів на комунальні послуги під час воєнного стану</w:t>
      </w:r>
      <w:r w:rsidR="00601628">
        <w:rPr>
          <w:shd w:val="clear" w:color="auto" w:fill="FFFFFF"/>
          <w:lang w:val="uk-UA"/>
        </w:rPr>
        <w:t>, на виконання</w:t>
      </w:r>
      <w:r w:rsidR="00601628">
        <w:rPr>
          <w:lang w:val="uk-UA"/>
        </w:rPr>
        <w:t xml:space="preserve"> </w:t>
      </w:r>
      <w:r w:rsidR="00A94E7D">
        <w:rPr>
          <w:lang w:val="uk-UA"/>
        </w:rPr>
        <w:t>протокольн</w:t>
      </w:r>
      <w:r w:rsidR="00601628">
        <w:rPr>
          <w:lang w:val="uk-UA"/>
        </w:rPr>
        <w:t>ого</w:t>
      </w:r>
      <w:r w:rsidR="00A94E7D">
        <w:rPr>
          <w:lang w:val="uk-UA"/>
        </w:rPr>
        <w:t xml:space="preserve"> доручення, надан</w:t>
      </w:r>
      <w:r w:rsidR="00601628">
        <w:rPr>
          <w:lang w:val="uk-UA"/>
        </w:rPr>
        <w:t>ого</w:t>
      </w:r>
      <w:r w:rsidR="00A94E7D">
        <w:rPr>
          <w:lang w:val="uk-UA"/>
        </w:rPr>
        <w:t xml:space="preserve"> на </w:t>
      </w:r>
      <w:r w:rsidR="00601628">
        <w:rPr>
          <w:lang w:val="uk-UA"/>
        </w:rPr>
        <w:t xml:space="preserve">позачерговій </w:t>
      </w:r>
      <w:r w:rsidR="00A94E7D">
        <w:rPr>
          <w:lang w:val="uk-UA"/>
        </w:rPr>
        <w:t xml:space="preserve">сесії </w:t>
      </w:r>
      <w:r>
        <w:rPr>
          <w:lang w:val="uk-UA"/>
        </w:rPr>
        <w:t xml:space="preserve">Южноукраїнської міської ради </w:t>
      </w:r>
      <w:r w:rsidR="00A94E7D">
        <w:rPr>
          <w:lang w:val="uk-UA"/>
        </w:rPr>
        <w:t>від 25.05.2022</w:t>
      </w:r>
      <w:r>
        <w:rPr>
          <w:lang w:val="uk-UA"/>
        </w:rPr>
        <w:t xml:space="preserve"> щодо здійснення перевірки обґрунтованості встановлених тарифів на </w:t>
      </w:r>
      <w:r w:rsidRPr="00A63D54">
        <w:rPr>
          <w:lang w:val="uk-UA"/>
        </w:rPr>
        <w:t>комунальні послуги</w:t>
      </w:r>
      <w:r>
        <w:rPr>
          <w:lang w:val="uk-UA"/>
        </w:rPr>
        <w:t xml:space="preserve">, які надає комунальне підприємство «Теплопостачання та водо-каналізаційне господарство» (далі - КП ТВКГ) із залученням </w:t>
      </w:r>
      <w:r w:rsidR="00601628">
        <w:rPr>
          <w:lang w:val="uk-UA"/>
        </w:rPr>
        <w:t xml:space="preserve">представників </w:t>
      </w:r>
      <w:r w:rsidR="00A94E7D">
        <w:rPr>
          <w:szCs w:val="28"/>
          <w:lang w:val="uk-UA"/>
        </w:rPr>
        <w:t xml:space="preserve">виконавчих органів Южноукраїнської міської ради, </w:t>
      </w:r>
      <w:r w:rsidR="00A94E7D" w:rsidRPr="00FC52F2">
        <w:rPr>
          <w:szCs w:val="28"/>
          <w:lang w:val="uk-UA"/>
        </w:rPr>
        <w:t xml:space="preserve">депутатів </w:t>
      </w:r>
      <w:r w:rsidR="00601628">
        <w:rPr>
          <w:szCs w:val="28"/>
          <w:lang w:val="uk-UA"/>
        </w:rPr>
        <w:t xml:space="preserve">Южноукраїнської </w:t>
      </w:r>
      <w:r w:rsidR="00A94E7D">
        <w:rPr>
          <w:szCs w:val="28"/>
          <w:lang w:val="uk-UA"/>
        </w:rPr>
        <w:t xml:space="preserve">міської ради, </w:t>
      </w:r>
      <w:r w:rsidR="00601628">
        <w:rPr>
          <w:szCs w:val="28"/>
          <w:lang w:val="uk-UA"/>
        </w:rPr>
        <w:t>фахівців</w:t>
      </w:r>
      <w:r w:rsidR="00A94E7D">
        <w:rPr>
          <w:szCs w:val="28"/>
          <w:lang w:val="uk-UA"/>
        </w:rPr>
        <w:t xml:space="preserve"> КП ТВКГ </w:t>
      </w:r>
      <w:r w:rsidR="00A94E7D" w:rsidRPr="00FC52F2">
        <w:rPr>
          <w:szCs w:val="28"/>
          <w:lang w:val="uk-UA"/>
        </w:rPr>
        <w:t>та представників ініціативної групи</w:t>
      </w:r>
      <w:r w:rsidR="00601628">
        <w:rPr>
          <w:szCs w:val="28"/>
          <w:lang w:val="uk-UA"/>
        </w:rPr>
        <w:t xml:space="preserve">, </w:t>
      </w:r>
      <w:r w:rsidR="00601628">
        <w:rPr>
          <w:lang w:val="uk-UA"/>
        </w:rPr>
        <w:t>з</w:t>
      </w:r>
      <w:r w:rsidR="00601628" w:rsidRPr="00B24AA2">
        <w:rPr>
          <w:lang w:val="uk-UA"/>
        </w:rPr>
        <w:t xml:space="preserve"> метою недопущення соціальної напруги серед мешканців Южноукраїнської міської територіальної громади у період воєнного стану</w:t>
      </w:r>
      <w:r>
        <w:rPr>
          <w:lang w:val="uk-UA"/>
        </w:rPr>
        <w:t>:</w:t>
      </w:r>
    </w:p>
    <w:p w:rsidR="00057FD6" w:rsidRDefault="00057FD6" w:rsidP="00601628">
      <w:pPr>
        <w:tabs>
          <w:tab w:val="left" w:pos="851"/>
        </w:tabs>
        <w:ind w:right="-2" w:firstLine="567"/>
        <w:jc w:val="both"/>
        <w:rPr>
          <w:spacing w:val="-2"/>
          <w:lang w:val="uk-UA"/>
        </w:rPr>
      </w:pPr>
      <w:r>
        <w:rPr>
          <w:lang w:val="uk-UA"/>
        </w:rPr>
        <w:t xml:space="preserve"> </w:t>
      </w:r>
    </w:p>
    <w:p w:rsidR="00057FD6" w:rsidRPr="00F34D40" w:rsidRDefault="00057FD6" w:rsidP="00F34D40">
      <w:pPr>
        <w:tabs>
          <w:tab w:val="left" w:pos="0"/>
          <w:tab w:val="left" w:pos="426"/>
          <w:tab w:val="left" w:pos="851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pacing w:val="-2"/>
          <w:lang w:val="uk-UA"/>
        </w:rPr>
      </w:pPr>
      <w:r>
        <w:rPr>
          <w:spacing w:val="-2"/>
          <w:lang w:val="uk-UA"/>
        </w:rPr>
        <w:t xml:space="preserve">1. </w:t>
      </w:r>
      <w:r>
        <w:rPr>
          <w:color w:val="000000"/>
          <w:shd w:val="clear" w:color="auto" w:fill="FFFFFF"/>
          <w:lang w:val="uk-UA"/>
        </w:rPr>
        <w:t xml:space="preserve">Створити  </w:t>
      </w:r>
      <w:r>
        <w:rPr>
          <w:color w:val="000000"/>
          <w:lang w:val="uk-UA"/>
        </w:rPr>
        <w:t>робочу групу</w:t>
      </w:r>
      <w:r>
        <w:rPr>
          <w:lang w:val="uk-UA"/>
        </w:rPr>
        <w:t xml:space="preserve"> для здійснення перевірки обґрунтованості </w:t>
      </w:r>
      <w:r w:rsidRPr="00F34D40">
        <w:rPr>
          <w:lang w:val="uk-UA"/>
        </w:rPr>
        <w:t xml:space="preserve">встановлених </w:t>
      </w:r>
      <w:r w:rsidR="00A63D54" w:rsidRPr="00F34D40">
        <w:rPr>
          <w:lang w:val="uk-UA"/>
        </w:rPr>
        <w:t>тарифів на послуги з постачання теплової енергії, постачання гарячої води</w:t>
      </w:r>
      <w:r w:rsidR="00601628">
        <w:rPr>
          <w:lang w:val="uk-UA"/>
        </w:rPr>
        <w:t>,</w:t>
      </w:r>
      <w:r w:rsidR="00A63D54" w:rsidRPr="00F34D40">
        <w:rPr>
          <w:lang w:val="uk-UA"/>
        </w:rPr>
        <w:t xml:space="preserve"> </w:t>
      </w:r>
      <w:r w:rsidR="00601628" w:rsidRPr="00F34D40">
        <w:rPr>
          <w:lang w:val="uk-UA"/>
        </w:rPr>
        <w:t xml:space="preserve">які надає комунальне підприємство «Теплопостачання та водо-каналізаційне господарство» </w:t>
      </w:r>
      <w:r w:rsidR="00601628" w:rsidRPr="00F34D40">
        <w:rPr>
          <w:color w:val="000000"/>
          <w:lang w:val="uk-UA"/>
        </w:rPr>
        <w:t xml:space="preserve"> </w:t>
      </w:r>
      <w:r w:rsidR="00A63D54" w:rsidRPr="00F34D40">
        <w:rPr>
          <w:lang w:val="uk-UA"/>
        </w:rPr>
        <w:t xml:space="preserve">та плати за абонентське обслуговування </w:t>
      </w:r>
      <w:r w:rsidRPr="00F34D40">
        <w:rPr>
          <w:color w:val="000000"/>
          <w:lang w:val="uk-UA"/>
        </w:rPr>
        <w:t xml:space="preserve">(далі – робоча група) </w:t>
      </w:r>
      <w:r w:rsidR="00B97E1F">
        <w:rPr>
          <w:color w:val="000000"/>
          <w:lang w:val="uk-UA"/>
        </w:rPr>
        <w:t xml:space="preserve">і </w:t>
      </w:r>
      <w:r w:rsidRPr="00F34D40">
        <w:rPr>
          <w:color w:val="000000"/>
          <w:lang w:val="uk-UA"/>
        </w:rPr>
        <w:t>затвердити її склад (додаток).</w:t>
      </w:r>
    </w:p>
    <w:p w:rsidR="00057FD6" w:rsidRPr="00376D1F" w:rsidRDefault="00057FD6" w:rsidP="00F34D40">
      <w:pPr>
        <w:tabs>
          <w:tab w:val="left" w:pos="720"/>
          <w:tab w:val="left" w:pos="851"/>
        </w:tabs>
        <w:autoSpaceDN w:val="0"/>
        <w:ind w:right="-2" w:firstLine="567"/>
        <w:jc w:val="both"/>
        <w:rPr>
          <w:color w:val="000000"/>
          <w:spacing w:val="-2"/>
          <w:sz w:val="16"/>
          <w:szCs w:val="16"/>
          <w:lang w:val="uk-UA"/>
        </w:rPr>
      </w:pPr>
    </w:p>
    <w:p w:rsidR="00057FD6" w:rsidRPr="00F34D40" w:rsidRDefault="00057FD6" w:rsidP="00F34D40">
      <w:pPr>
        <w:tabs>
          <w:tab w:val="left" w:pos="851"/>
          <w:tab w:val="left" w:pos="993"/>
        </w:tabs>
        <w:ind w:right="-2" w:firstLine="567"/>
        <w:jc w:val="both"/>
        <w:rPr>
          <w:color w:val="000000"/>
          <w:lang w:val="uk-UA"/>
        </w:rPr>
      </w:pPr>
      <w:r w:rsidRPr="00F34D40">
        <w:rPr>
          <w:color w:val="000000"/>
          <w:spacing w:val="-2"/>
          <w:lang w:val="uk-UA"/>
        </w:rPr>
        <w:t>2.</w:t>
      </w:r>
      <w:r w:rsidRPr="00F34D40">
        <w:rPr>
          <w:lang w:val="uk-UA"/>
        </w:rPr>
        <w:t xml:space="preserve"> </w:t>
      </w:r>
      <w:r w:rsidRPr="00F34D40">
        <w:rPr>
          <w:color w:val="000000"/>
          <w:lang w:val="uk-UA"/>
        </w:rPr>
        <w:t>Робочій групі, зазначеній в п.1 цього розпорядження</w:t>
      </w:r>
      <w:r w:rsidR="00F34D40" w:rsidRPr="00F34D40">
        <w:rPr>
          <w:color w:val="000000"/>
          <w:lang w:val="uk-UA"/>
        </w:rPr>
        <w:t xml:space="preserve"> в термін до </w:t>
      </w:r>
      <w:r w:rsidR="00F34D40">
        <w:rPr>
          <w:color w:val="000000"/>
          <w:lang w:val="uk-UA"/>
        </w:rPr>
        <w:t>14</w:t>
      </w:r>
      <w:r w:rsidR="00F34D40" w:rsidRPr="00F34D40">
        <w:rPr>
          <w:color w:val="000000"/>
          <w:lang w:val="uk-UA"/>
        </w:rPr>
        <w:t>.06.2022</w:t>
      </w:r>
      <w:r w:rsidRPr="00F34D40">
        <w:rPr>
          <w:color w:val="000000"/>
          <w:lang w:val="uk-UA"/>
        </w:rPr>
        <w:t>:</w:t>
      </w:r>
    </w:p>
    <w:p w:rsidR="00376D1F" w:rsidRPr="00376D1F" w:rsidRDefault="00F34D40" w:rsidP="00F34D40">
      <w:pPr>
        <w:tabs>
          <w:tab w:val="left" w:pos="0"/>
          <w:tab w:val="left" w:pos="567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F34D40" w:rsidRPr="00F34D40" w:rsidRDefault="00F34D40" w:rsidP="00376D1F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2.1 </w:t>
      </w:r>
      <w:r w:rsidRPr="00F34D40">
        <w:rPr>
          <w:lang w:val="uk-UA"/>
        </w:rPr>
        <w:t>перевірити обґрунтованість тарифів на постачання теплової енергії та постачання гарячої води, встановлених рішенням виконавчого комітету Южноукраїнської міської ради від 09.02.2022 № 36</w:t>
      </w:r>
      <w:r w:rsidR="00601628">
        <w:rPr>
          <w:lang w:val="uk-UA"/>
        </w:rPr>
        <w:t xml:space="preserve"> «</w:t>
      </w:r>
      <w:r w:rsidR="00601628" w:rsidRPr="006E45CA">
        <w:rPr>
          <w:lang w:val="uk-UA"/>
        </w:rPr>
        <w:t xml:space="preserve">Про встановлення тарифів на послуги з постачання </w:t>
      </w:r>
      <w:r w:rsidR="00601628" w:rsidRPr="006E45CA">
        <w:rPr>
          <w:shd w:val="clear" w:color="auto" w:fill="FFFFFF"/>
          <w:lang w:val="uk-UA"/>
        </w:rPr>
        <w:t>теплової енергії та послуги з постачання гарячої води</w:t>
      </w:r>
      <w:r w:rsidR="00601628" w:rsidRPr="006E45CA">
        <w:rPr>
          <w:lang w:val="uk-UA"/>
        </w:rPr>
        <w:t>, які надає комунальне підприємство «Теплопостачання та водо-каналізаційне господарство» на території Южноукраїнської міської територіальної громади</w:t>
      </w:r>
      <w:r w:rsidR="00601628">
        <w:rPr>
          <w:lang w:val="uk-UA"/>
        </w:rPr>
        <w:t>»</w:t>
      </w:r>
      <w:r w:rsidRPr="00F34D40">
        <w:rPr>
          <w:lang w:val="uk-UA"/>
        </w:rPr>
        <w:t>;</w:t>
      </w:r>
    </w:p>
    <w:p w:rsidR="00376D1F" w:rsidRPr="00376D1F" w:rsidRDefault="00F34D40" w:rsidP="00376D1F">
      <w:pPr>
        <w:tabs>
          <w:tab w:val="left" w:pos="0"/>
          <w:tab w:val="left" w:pos="567"/>
        </w:tabs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F34D40" w:rsidRDefault="00F34D40" w:rsidP="00376D1F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2.2 </w:t>
      </w:r>
      <w:r w:rsidRPr="00F34D40">
        <w:rPr>
          <w:lang w:val="uk-UA"/>
        </w:rPr>
        <w:t>перевірити економічну обґрунтованість абонентської плати, яку нараховує КП ТВКГ;</w:t>
      </w:r>
    </w:p>
    <w:p w:rsidR="00376D1F" w:rsidRPr="00376D1F" w:rsidRDefault="00376D1F" w:rsidP="00376D1F">
      <w:pPr>
        <w:tabs>
          <w:tab w:val="left" w:pos="0"/>
          <w:tab w:val="left" w:pos="567"/>
        </w:tabs>
        <w:ind w:firstLine="567"/>
        <w:jc w:val="both"/>
        <w:rPr>
          <w:sz w:val="16"/>
          <w:szCs w:val="16"/>
          <w:lang w:val="uk-UA"/>
        </w:rPr>
      </w:pPr>
    </w:p>
    <w:p w:rsidR="00F34D40" w:rsidRDefault="00F34D40" w:rsidP="00376D1F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2.3 </w:t>
      </w:r>
      <w:r w:rsidRPr="00F34D40">
        <w:rPr>
          <w:lang w:val="uk-UA"/>
        </w:rPr>
        <w:t>напрацювати заходи щодо зменшення собівартості комунальних послуг, які надає КП ТВКГ;</w:t>
      </w:r>
    </w:p>
    <w:p w:rsidR="00F71516" w:rsidRDefault="008B2536" w:rsidP="008B2536">
      <w:pPr>
        <w:tabs>
          <w:tab w:val="left" w:pos="0"/>
        </w:tabs>
        <w:ind w:firstLine="567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1516">
        <w:rPr>
          <w:lang w:val="uk-UA"/>
        </w:rPr>
        <w:t>2</w:t>
      </w:r>
    </w:p>
    <w:p w:rsidR="00F71516" w:rsidRPr="00F71516" w:rsidRDefault="00F71516" w:rsidP="00F71516">
      <w:pPr>
        <w:tabs>
          <w:tab w:val="left" w:pos="0"/>
          <w:tab w:val="left" w:pos="567"/>
        </w:tabs>
        <w:ind w:firstLine="567"/>
        <w:jc w:val="center"/>
        <w:rPr>
          <w:sz w:val="12"/>
          <w:szCs w:val="12"/>
          <w:lang w:val="uk-UA"/>
        </w:rPr>
      </w:pPr>
    </w:p>
    <w:p w:rsidR="00F34D40" w:rsidRPr="00F34D40" w:rsidRDefault="00F34D40" w:rsidP="00376D1F">
      <w:pPr>
        <w:tabs>
          <w:tab w:val="left" w:pos="0"/>
          <w:tab w:val="left" w:pos="567"/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2.4 </w:t>
      </w:r>
      <w:r w:rsidRPr="00F34D40">
        <w:rPr>
          <w:lang w:val="uk-UA"/>
        </w:rPr>
        <w:t xml:space="preserve">напрацювати пропозиції щодо внесення змін до Порядку надання матеріальної допомоги  </w:t>
      </w:r>
      <w:proofErr w:type="spellStart"/>
      <w:r w:rsidRPr="00F34D40">
        <w:rPr>
          <w:lang w:val="uk-UA"/>
        </w:rPr>
        <w:t>малозахищеним</w:t>
      </w:r>
      <w:proofErr w:type="spellEnd"/>
      <w:r w:rsidRPr="00F34D40">
        <w:rPr>
          <w:lang w:val="uk-UA"/>
        </w:rPr>
        <w:t xml:space="preserve"> громадянам  у зв’язку з підвищенням  тарифів на комунальні послуги, які затверджуються виконавчим комітетом, затвердженого рішенням виконавчого комітету Южноукраїнської міської  ради від 21.04.2021 № 110, </w:t>
      </w:r>
      <w:r w:rsidR="00601628">
        <w:rPr>
          <w:lang w:val="uk-UA"/>
        </w:rPr>
        <w:t>для</w:t>
      </w:r>
      <w:r w:rsidR="00BC212C">
        <w:rPr>
          <w:lang w:val="uk-UA"/>
        </w:rPr>
        <w:t xml:space="preserve"> </w:t>
      </w:r>
      <w:r w:rsidR="006E6EE6" w:rsidRPr="00F34D40">
        <w:rPr>
          <w:lang w:val="uk-UA"/>
        </w:rPr>
        <w:t>поле</w:t>
      </w:r>
      <w:r w:rsidR="006E6EE6">
        <w:rPr>
          <w:lang w:val="uk-UA"/>
        </w:rPr>
        <w:t>г</w:t>
      </w:r>
      <w:r w:rsidR="006E6EE6" w:rsidRPr="00F34D40">
        <w:rPr>
          <w:lang w:val="uk-UA"/>
        </w:rPr>
        <w:t>ш</w:t>
      </w:r>
      <w:r w:rsidR="00601628">
        <w:rPr>
          <w:lang w:val="uk-UA"/>
        </w:rPr>
        <w:t>ення</w:t>
      </w:r>
      <w:r w:rsidRPr="00F34D40">
        <w:rPr>
          <w:lang w:val="uk-UA"/>
        </w:rPr>
        <w:t xml:space="preserve"> отримання </w:t>
      </w:r>
      <w:r w:rsidR="00601628">
        <w:rPr>
          <w:lang w:val="uk-UA"/>
        </w:rPr>
        <w:t>малозабезпеченими верствами населення</w:t>
      </w:r>
      <w:r w:rsidR="00BC212C">
        <w:rPr>
          <w:lang w:val="uk-UA"/>
        </w:rPr>
        <w:t xml:space="preserve"> </w:t>
      </w:r>
      <w:r w:rsidR="00601628">
        <w:rPr>
          <w:lang w:val="uk-UA"/>
        </w:rPr>
        <w:t xml:space="preserve">Южноукраїнської міської територіальної громади матеріальної  </w:t>
      </w:r>
      <w:r w:rsidRPr="00F34D40">
        <w:rPr>
          <w:lang w:val="uk-UA"/>
        </w:rPr>
        <w:t xml:space="preserve">допомоги. </w:t>
      </w:r>
    </w:p>
    <w:p w:rsidR="00F34D40" w:rsidRDefault="00F34D40" w:rsidP="00F34D40">
      <w:pPr>
        <w:tabs>
          <w:tab w:val="left" w:pos="851"/>
          <w:tab w:val="left" w:pos="993"/>
        </w:tabs>
        <w:ind w:right="-2" w:firstLine="567"/>
        <w:jc w:val="both"/>
        <w:rPr>
          <w:color w:val="000000"/>
          <w:lang w:val="uk-UA"/>
        </w:rPr>
      </w:pPr>
    </w:p>
    <w:p w:rsidR="00057FD6" w:rsidRDefault="00057FD6" w:rsidP="00F34D40">
      <w:pPr>
        <w:tabs>
          <w:tab w:val="left" w:pos="851"/>
        </w:tabs>
        <w:ind w:right="-2" w:firstLine="567"/>
        <w:jc w:val="both"/>
        <w:rPr>
          <w:color w:val="000000"/>
          <w:sz w:val="10"/>
          <w:szCs w:val="10"/>
          <w:lang w:val="uk-UA"/>
        </w:rPr>
      </w:pPr>
    </w:p>
    <w:p w:rsidR="00057FD6" w:rsidRDefault="00F34D40" w:rsidP="00F34D40">
      <w:pPr>
        <w:tabs>
          <w:tab w:val="left" w:pos="851"/>
        </w:tabs>
        <w:ind w:right="-2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057FD6">
        <w:rPr>
          <w:color w:val="000000"/>
          <w:lang w:val="uk-UA"/>
        </w:rPr>
        <w:t xml:space="preserve">. </w:t>
      </w:r>
      <w:r w:rsidRPr="00F34D40">
        <w:rPr>
          <w:color w:val="000000"/>
          <w:lang w:val="uk-UA"/>
        </w:rPr>
        <w:t xml:space="preserve">Робочій групі, зазначеній в п.1 цього розпорядження </w:t>
      </w:r>
      <w:r>
        <w:rPr>
          <w:color w:val="000000"/>
          <w:lang w:val="uk-UA"/>
        </w:rPr>
        <w:t>в</w:t>
      </w:r>
      <w:r w:rsidR="00057FD6">
        <w:rPr>
          <w:color w:val="000000"/>
          <w:lang w:val="uk-UA"/>
        </w:rPr>
        <w:t xml:space="preserve"> термін до </w:t>
      </w:r>
      <w:r>
        <w:rPr>
          <w:color w:val="000000"/>
          <w:lang w:val="uk-UA"/>
        </w:rPr>
        <w:t>20</w:t>
      </w:r>
      <w:r w:rsidR="00057FD6">
        <w:rPr>
          <w:color w:val="000000"/>
          <w:lang w:val="uk-UA"/>
        </w:rPr>
        <w:t>.0</w:t>
      </w:r>
      <w:r>
        <w:rPr>
          <w:color w:val="000000"/>
          <w:lang w:val="uk-UA"/>
        </w:rPr>
        <w:t>6</w:t>
      </w:r>
      <w:r w:rsidR="00057FD6">
        <w:rPr>
          <w:color w:val="000000"/>
          <w:lang w:val="uk-UA"/>
        </w:rPr>
        <w:t>.20</w:t>
      </w:r>
      <w:r w:rsidR="00601628">
        <w:rPr>
          <w:color w:val="000000"/>
          <w:lang w:val="uk-UA"/>
        </w:rPr>
        <w:t>22</w:t>
      </w:r>
      <w:r w:rsidR="00057FD6">
        <w:rPr>
          <w:color w:val="000000"/>
          <w:lang w:val="uk-UA"/>
        </w:rPr>
        <w:t xml:space="preserve"> за результатами </w:t>
      </w:r>
      <w:r w:rsidR="00601628">
        <w:rPr>
          <w:color w:val="000000"/>
          <w:lang w:val="uk-UA"/>
        </w:rPr>
        <w:t>проведеної роботи</w:t>
      </w:r>
      <w:r w:rsidR="00057FD6">
        <w:rPr>
          <w:color w:val="000000"/>
          <w:lang w:val="uk-UA"/>
        </w:rPr>
        <w:t xml:space="preserve"> скласти відповідний акт</w:t>
      </w:r>
      <w:r>
        <w:rPr>
          <w:color w:val="000000"/>
          <w:lang w:val="uk-UA"/>
        </w:rPr>
        <w:t xml:space="preserve"> та на</w:t>
      </w:r>
      <w:r w:rsidR="00376D1F">
        <w:rPr>
          <w:color w:val="000000"/>
          <w:lang w:val="uk-UA"/>
        </w:rPr>
        <w:t>д</w:t>
      </w:r>
      <w:r>
        <w:rPr>
          <w:color w:val="000000"/>
          <w:lang w:val="uk-UA"/>
        </w:rPr>
        <w:t>ати його міському голові.</w:t>
      </w:r>
    </w:p>
    <w:p w:rsidR="00376D1F" w:rsidRPr="00376D1F" w:rsidRDefault="00376D1F" w:rsidP="00F34D40">
      <w:pPr>
        <w:tabs>
          <w:tab w:val="left" w:pos="851"/>
        </w:tabs>
        <w:ind w:right="-2" w:firstLine="567"/>
        <w:jc w:val="both"/>
        <w:rPr>
          <w:color w:val="FF0000"/>
          <w:lang w:val="uk-UA"/>
        </w:rPr>
      </w:pPr>
    </w:p>
    <w:p w:rsidR="00057FD6" w:rsidRDefault="00F34D40" w:rsidP="00F34D40">
      <w:pPr>
        <w:tabs>
          <w:tab w:val="left" w:pos="851"/>
        </w:tabs>
        <w:ind w:right="-2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057FD6">
        <w:rPr>
          <w:color w:val="000000"/>
          <w:lang w:val="uk-UA"/>
        </w:rPr>
        <w:t xml:space="preserve">. Контроль за виконанням цього розпорядження </w:t>
      </w:r>
      <w:r w:rsidR="00601628">
        <w:rPr>
          <w:color w:val="000000"/>
          <w:lang w:val="uk-UA"/>
        </w:rPr>
        <w:t>залишаю за собою</w:t>
      </w:r>
      <w:r>
        <w:rPr>
          <w:color w:val="000000"/>
          <w:lang w:val="uk-UA"/>
        </w:rPr>
        <w:t>.</w:t>
      </w:r>
    </w:p>
    <w:p w:rsidR="00F34D40" w:rsidRDefault="00F34D40" w:rsidP="00F34D40">
      <w:pPr>
        <w:tabs>
          <w:tab w:val="left" w:pos="851"/>
        </w:tabs>
        <w:ind w:right="-2" w:firstLine="567"/>
        <w:jc w:val="both"/>
        <w:rPr>
          <w:color w:val="000000"/>
          <w:lang w:val="uk-UA"/>
        </w:rPr>
      </w:pPr>
    </w:p>
    <w:p w:rsidR="00F34D40" w:rsidRDefault="00F34D40" w:rsidP="00F34D40">
      <w:pPr>
        <w:tabs>
          <w:tab w:val="left" w:pos="851"/>
        </w:tabs>
        <w:ind w:right="-2" w:firstLine="567"/>
        <w:jc w:val="both"/>
        <w:rPr>
          <w:color w:val="000000"/>
          <w:lang w:val="uk-UA"/>
        </w:rPr>
      </w:pPr>
    </w:p>
    <w:p w:rsidR="00057FD6" w:rsidRDefault="00057FD6" w:rsidP="0020333F">
      <w:pPr>
        <w:tabs>
          <w:tab w:val="left" w:pos="5954"/>
        </w:tabs>
        <w:ind w:right="283" w:firstLine="567"/>
        <w:jc w:val="both"/>
        <w:rPr>
          <w:spacing w:val="-6"/>
          <w:lang w:val="uk-UA"/>
        </w:rPr>
      </w:pPr>
    </w:p>
    <w:p w:rsidR="00057FD6" w:rsidRDefault="0020333F" w:rsidP="0020333F">
      <w:pPr>
        <w:tabs>
          <w:tab w:val="left" w:pos="5954"/>
        </w:tabs>
        <w:ind w:right="283" w:firstLine="567"/>
        <w:jc w:val="both"/>
        <w:rPr>
          <w:spacing w:val="-6"/>
          <w:lang w:val="uk-UA"/>
        </w:rPr>
      </w:pPr>
      <w:r>
        <w:rPr>
          <w:spacing w:val="-6"/>
          <w:lang w:val="uk-UA"/>
        </w:rPr>
        <w:t>М</w:t>
      </w:r>
      <w:r w:rsidR="00F34D40">
        <w:rPr>
          <w:spacing w:val="-6"/>
          <w:lang w:val="uk-UA"/>
        </w:rPr>
        <w:t>і</w:t>
      </w:r>
      <w:r>
        <w:rPr>
          <w:spacing w:val="-6"/>
          <w:lang w:val="uk-UA"/>
        </w:rPr>
        <w:t>ськ</w:t>
      </w:r>
      <w:r w:rsidR="00601628">
        <w:rPr>
          <w:spacing w:val="-6"/>
          <w:lang w:val="uk-UA"/>
        </w:rPr>
        <w:t>и</w:t>
      </w:r>
      <w:r>
        <w:rPr>
          <w:spacing w:val="-6"/>
          <w:lang w:val="uk-UA"/>
        </w:rPr>
        <w:t xml:space="preserve">й голова </w:t>
      </w:r>
      <w:r>
        <w:rPr>
          <w:spacing w:val="-6"/>
          <w:lang w:val="uk-UA"/>
        </w:rPr>
        <w:tab/>
        <w:t>Валерій ОНУФРІЄНКО</w:t>
      </w: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F34D40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20"/>
          <w:szCs w:val="20"/>
          <w:lang w:val="uk-UA"/>
        </w:rPr>
      </w:pPr>
    </w:p>
    <w:p w:rsidR="00057FD6" w:rsidRPr="00F71516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16"/>
          <w:szCs w:val="16"/>
          <w:lang w:val="uk-UA"/>
        </w:rPr>
      </w:pPr>
      <w:r w:rsidRPr="00F71516">
        <w:rPr>
          <w:spacing w:val="-6"/>
          <w:sz w:val="16"/>
          <w:szCs w:val="16"/>
          <w:lang w:val="uk-UA"/>
        </w:rPr>
        <w:t>П</w:t>
      </w:r>
      <w:r w:rsidR="00B97E1F" w:rsidRPr="00F71516">
        <w:rPr>
          <w:spacing w:val="-6"/>
          <w:sz w:val="16"/>
          <w:szCs w:val="16"/>
          <w:lang w:val="uk-UA"/>
        </w:rPr>
        <w:t>ЕТРИК Інна</w:t>
      </w:r>
    </w:p>
    <w:p w:rsidR="00057FD6" w:rsidRPr="00F71516" w:rsidRDefault="00F34D40" w:rsidP="0020333F">
      <w:pPr>
        <w:tabs>
          <w:tab w:val="left" w:pos="2670"/>
        </w:tabs>
        <w:ind w:right="283" w:firstLine="567"/>
        <w:jc w:val="both"/>
        <w:rPr>
          <w:spacing w:val="-6"/>
          <w:sz w:val="16"/>
          <w:szCs w:val="16"/>
          <w:lang w:val="uk-UA"/>
        </w:rPr>
      </w:pPr>
      <w:r w:rsidRPr="00F71516">
        <w:rPr>
          <w:spacing w:val="-6"/>
          <w:sz w:val="16"/>
          <w:szCs w:val="16"/>
          <w:lang w:val="uk-UA"/>
        </w:rPr>
        <w:t>57424</w:t>
      </w:r>
    </w:p>
    <w:p w:rsidR="00057FD6" w:rsidRDefault="00057FD6" w:rsidP="00057FD6">
      <w:pPr>
        <w:rPr>
          <w:lang w:val="uk-UA"/>
        </w:rPr>
        <w:sectPr w:rsidR="00057FD6" w:rsidSect="00D32714">
          <w:pgSz w:w="11906" w:h="16838"/>
          <w:pgMar w:top="709" w:right="851" w:bottom="1134" w:left="2268" w:header="709" w:footer="709" w:gutter="0"/>
          <w:cols w:space="720"/>
        </w:sectPr>
      </w:pPr>
    </w:p>
    <w:p w:rsidR="00601628" w:rsidRDefault="00057FD6" w:rsidP="00601628">
      <w:pPr>
        <w:ind w:left="5580" w:hanging="5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057FD6" w:rsidRDefault="00057FD6" w:rsidP="00601628">
      <w:pPr>
        <w:ind w:left="5580" w:hanging="540"/>
        <w:rPr>
          <w:lang w:val="uk-UA"/>
        </w:rPr>
      </w:pPr>
      <w:r>
        <w:rPr>
          <w:lang w:val="uk-UA"/>
        </w:rPr>
        <w:t xml:space="preserve">до </w:t>
      </w:r>
      <w:r w:rsidR="00601628">
        <w:rPr>
          <w:lang w:val="uk-UA"/>
        </w:rPr>
        <w:t>розпорядження міського голови</w:t>
      </w:r>
    </w:p>
    <w:p w:rsidR="00057FD6" w:rsidRDefault="00057FD6" w:rsidP="00057FD6">
      <w:pPr>
        <w:ind w:left="5580" w:hanging="540"/>
        <w:rPr>
          <w:lang w:val="uk-UA"/>
        </w:rPr>
      </w:pPr>
      <w:r>
        <w:rPr>
          <w:lang w:val="uk-UA"/>
        </w:rPr>
        <w:t>від «</w:t>
      </w:r>
      <w:r w:rsidR="003031DF">
        <w:rPr>
          <w:lang w:val="uk-UA"/>
        </w:rPr>
        <w:t>__</w:t>
      </w:r>
      <w:r w:rsidR="003031DF" w:rsidRPr="003031DF">
        <w:rPr>
          <w:u w:val="single"/>
          <w:lang w:val="uk-UA"/>
        </w:rPr>
        <w:t>27</w:t>
      </w:r>
      <w:r w:rsidR="003031DF">
        <w:rPr>
          <w:u w:val="single"/>
          <w:lang w:val="uk-UA"/>
        </w:rPr>
        <w:t>_</w:t>
      </w:r>
      <w:r>
        <w:rPr>
          <w:lang w:val="uk-UA"/>
        </w:rPr>
        <w:t>»</w:t>
      </w:r>
      <w:r w:rsidR="00C6359D">
        <w:rPr>
          <w:lang w:val="uk-UA"/>
        </w:rPr>
        <w:t>_</w:t>
      </w:r>
      <w:r w:rsidR="003031DF" w:rsidRPr="003031DF">
        <w:rPr>
          <w:u w:val="single"/>
          <w:lang w:val="uk-UA"/>
        </w:rPr>
        <w:t>05</w:t>
      </w:r>
      <w:r w:rsidR="003031DF">
        <w:rPr>
          <w:lang w:val="uk-UA"/>
        </w:rPr>
        <w:t xml:space="preserve">_2022 </w:t>
      </w:r>
      <w:r>
        <w:rPr>
          <w:lang w:val="uk-UA"/>
        </w:rPr>
        <w:t>№</w:t>
      </w:r>
      <w:r w:rsidR="00C6359D">
        <w:rPr>
          <w:lang w:val="uk-UA"/>
        </w:rPr>
        <w:t>_</w:t>
      </w:r>
      <w:r w:rsidR="003031DF" w:rsidRPr="003031DF">
        <w:rPr>
          <w:u w:val="single"/>
          <w:lang w:val="uk-UA"/>
        </w:rPr>
        <w:t>115-р</w:t>
      </w:r>
      <w:r w:rsidR="00C6359D">
        <w:rPr>
          <w:lang w:val="uk-UA"/>
        </w:rPr>
        <w:t>_</w:t>
      </w:r>
    </w:p>
    <w:p w:rsidR="00057FD6" w:rsidRDefault="00057FD6" w:rsidP="00057FD6">
      <w:pPr>
        <w:ind w:left="5580" w:hanging="72"/>
        <w:rPr>
          <w:lang w:val="uk-UA"/>
        </w:rPr>
      </w:pPr>
    </w:p>
    <w:p w:rsidR="00057FD6" w:rsidRDefault="00057FD6" w:rsidP="00057FD6">
      <w:pPr>
        <w:jc w:val="center"/>
        <w:rPr>
          <w:lang w:val="uk-UA"/>
        </w:rPr>
      </w:pPr>
      <w:r>
        <w:rPr>
          <w:lang w:val="uk-UA"/>
        </w:rPr>
        <w:t>Склад</w:t>
      </w:r>
      <w:r w:rsidR="00601628">
        <w:rPr>
          <w:lang w:val="uk-UA"/>
        </w:rPr>
        <w:t xml:space="preserve"> робочої групи</w:t>
      </w:r>
    </w:p>
    <w:p w:rsidR="00057FD6" w:rsidRDefault="00057FD6" w:rsidP="00057FD6">
      <w:pPr>
        <w:jc w:val="center"/>
        <w:rPr>
          <w:color w:val="000000"/>
          <w:lang w:val="uk-UA"/>
        </w:rPr>
      </w:pPr>
      <w:r>
        <w:rPr>
          <w:lang w:val="uk-UA"/>
        </w:rPr>
        <w:t xml:space="preserve"> </w:t>
      </w:r>
      <w:r w:rsidR="00601628">
        <w:rPr>
          <w:lang w:val="uk-UA"/>
        </w:rPr>
        <w:t xml:space="preserve">для здійснення перевірки обґрунтованості </w:t>
      </w:r>
      <w:r w:rsidR="00601628" w:rsidRPr="00F34D40">
        <w:rPr>
          <w:lang w:val="uk-UA"/>
        </w:rPr>
        <w:t>встановлених тарифів на послуги з постачання теплової енергії, постачання гарячої води</w:t>
      </w:r>
      <w:r w:rsidR="00601628">
        <w:rPr>
          <w:lang w:val="uk-UA"/>
        </w:rPr>
        <w:t>,</w:t>
      </w:r>
      <w:r w:rsidR="00601628" w:rsidRPr="00F34D40">
        <w:rPr>
          <w:lang w:val="uk-UA"/>
        </w:rPr>
        <w:t xml:space="preserve"> які надає комунальне підприємство «Теплопостачання та водо-каналізаційне господарство» </w:t>
      </w:r>
      <w:r w:rsidR="00601628" w:rsidRPr="00F34D40">
        <w:rPr>
          <w:color w:val="000000"/>
          <w:lang w:val="uk-UA"/>
        </w:rPr>
        <w:t xml:space="preserve"> </w:t>
      </w:r>
      <w:r w:rsidR="00601628" w:rsidRPr="00F34D40">
        <w:rPr>
          <w:lang w:val="uk-UA"/>
        </w:rPr>
        <w:t>та плати за абонентське обслуговування</w:t>
      </w:r>
    </w:p>
    <w:p w:rsidR="00057FD6" w:rsidRDefault="00057FD6" w:rsidP="00057FD6">
      <w:pPr>
        <w:rPr>
          <w:color w:val="000000"/>
          <w:sz w:val="12"/>
          <w:szCs w:val="12"/>
          <w:lang w:val="uk-UA"/>
        </w:rPr>
      </w:pPr>
    </w:p>
    <w:p w:rsidR="004F538B" w:rsidRPr="00696631" w:rsidRDefault="004F538B" w:rsidP="00057FD6">
      <w:pPr>
        <w:rPr>
          <w:color w:val="000000"/>
          <w:sz w:val="12"/>
          <w:szCs w:val="12"/>
          <w:lang w:val="uk-UA"/>
        </w:rPr>
      </w:pPr>
    </w:p>
    <w:tbl>
      <w:tblPr>
        <w:tblW w:w="9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3"/>
        <w:gridCol w:w="360"/>
        <w:gridCol w:w="5594"/>
      </w:tblGrid>
      <w:tr w:rsidR="00057FD6" w:rsidTr="00696631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FD6" w:rsidRDefault="00057FD6">
            <w:pPr>
              <w:ind w:right="71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Голова </w:t>
            </w:r>
            <w:r w:rsidR="00601628">
              <w:rPr>
                <w:lang w:val="uk-UA"/>
              </w:rPr>
              <w:t>робочої групи</w:t>
            </w:r>
            <w:r>
              <w:rPr>
                <w:color w:val="000000"/>
                <w:lang w:val="uk-UA"/>
              </w:rPr>
              <w:t>:</w:t>
            </w:r>
          </w:p>
          <w:p w:rsidR="00057FD6" w:rsidRPr="00696631" w:rsidRDefault="00057FD6">
            <w:pPr>
              <w:ind w:right="715"/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057FD6" w:rsidTr="003031DF">
        <w:trPr>
          <w:trHeight w:val="79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057FD6" w:rsidRDefault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СІРОУХ Юрій Миколайович</w:t>
            </w:r>
            <w:r w:rsidR="00181BCD">
              <w:rPr>
                <w:color w:val="000000"/>
                <w:lang w:val="uk-UA"/>
              </w:rPr>
              <w:t xml:space="preserve"> </w:t>
            </w:r>
          </w:p>
          <w:p w:rsidR="00057FD6" w:rsidRDefault="00057FD6">
            <w:pPr>
              <w:ind w:right="715"/>
              <w:rPr>
                <w:color w:val="000000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FD6" w:rsidRDefault="00057FD6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696631" w:rsidRPr="003031DF" w:rsidRDefault="00057FD6" w:rsidP="003031DF">
            <w:pPr>
              <w:tabs>
                <w:tab w:val="left" w:pos="4961"/>
              </w:tabs>
              <w:jc w:val="both"/>
              <w:rPr>
                <w:sz w:val="12"/>
                <w:szCs w:val="12"/>
                <w:lang w:val="uk-UA"/>
              </w:rPr>
            </w:pPr>
            <w:r>
              <w:rPr>
                <w:color w:val="000000"/>
                <w:lang w:val="uk-UA"/>
              </w:rPr>
              <w:t>заступник міського голови з питань діяльності виконавчих органів ради;</w:t>
            </w:r>
          </w:p>
        </w:tc>
      </w:tr>
      <w:tr w:rsidR="00057FD6" w:rsidTr="00696631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7FD6" w:rsidRDefault="00057FD6">
            <w:pPr>
              <w:ind w:right="-2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Секретар </w:t>
            </w:r>
            <w:r w:rsidR="00601628">
              <w:rPr>
                <w:lang w:val="uk-UA"/>
              </w:rPr>
              <w:t>робочої групи</w:t>
            </w:r>
            <w:r>
              <w:rPr>
                <w:color w:val="000000"/>
                <w:lang w:val="uk-UA"/>
              </w:rPr>
              <w:t>:</w:t>
            </w:r>
          </w:p>
          <w:p w:rsidR="00696631" w:rsidRPr="00696631" w:rsidRDefault="00696631">
            <w:pPr>
              <w:ind w:right="-21"/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  <w:p w:rsidR="00376D1F" w:rsidRPr="003031DF" w:rsidRDefault="00376D1F">
            <w:pPr>
              <w:ind w:right="-21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057FD6" w:rsidRPr="00DD3BC4" w:rsidTr="00696631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FD6" w:rsidRDefault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НАРСЬКА Тетяна Григорівна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FD6" w:rsidRDefault="00057FD6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057FD6" w:rsidRDefault="00057FD6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спеціаліст відділу економіки управління економічного розвитку Южноукраїнської міської ради;</w:t>
            </w:r>
          </w:p>
          <w:p w:rsidR="00057FD6" w:rsidRPr="00696631" w:rsidRDefault="00057FD6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057FD6" w:rsidTr="00696631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7FD6" w:rsidRDefault="00057FD6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                                                Члени </w:t>
            </w:r>
            <w:r w:rsidR="00601628">
              <w:rPr>
                <w:lang w:val="uk-UA"/>
              </w:rPr>
              <w:t>робочої групи</w:t>
            </w:r>
            <w:r>
              <w:rPr>
                <w:color w:val="000000"/>
                <w:lang w:val="uk-UA"/>
              </w:rPr>
              <w:t>:</w:t>
            </w:r>
          </w:p>
          <w:p w:rsidR="00696631" w:rsidRPr="00696631" w:rsidRDefault="00696631">
            <w:pPr>
              <w:ind w:right="-21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13529A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</w:p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АНДРЕЄВА Ольга Іванівна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529A" w:rsidRPr="00696631" w:rsidRDefault="0013529A" w:rsidP="0013529A">
            <w:pPr>
              <w:ind w:right="715"/>
              <w:rPr>
                <w:color w:val="000000"/>
                <w:sz w:val="12"/>
                <w:szCs w:val="12"/>
                <w:lang w:val="uk-UA"/>
              </w:rPr>
            </w:pPr>
          </w:p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Pr="00696631" w:rsidRDefault="0013529A" w:rsidP="0013529A">
            <w:pPr>
              <w:ind w:right="-79"/>
              <w:rPr>
                <w:color w:val="000000"/>
                <w:sz w:val="12"/>
                <w:szCs w:val="12"/>
                <w:lang w:val="uk-UA"/>
              </w:rPr>
            </w:pPr>
          </w:p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депутат Южноукраїнської міської ради                                  (за погодженням);</w:t>
            </w:r>
          </w:p>
        </w:tc>
      </w:tr>
      <w:tr w:rsidR="0013529A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</w:p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БОЖКО Володимир Анатолійович</w:t>
            </w:r>
          </w:p>
          <w:p w:rsidR="003031DF" w:rsidRPr="003031DF" w:rsidRDefault="003031DF" w:rsidP="0013529A">
            <w:pPr>
              <w:ind w:right="-21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Pr="00696631" w:rsidRDefault="0013529A" w:rsidP="0013529A">
            <w:pPr>
              <w:ind w:right="715"/>
              <w:rPr>
                <w:color w:val="000000"/>
                <w:sz w:val="12"/>
                <w:szCs w:val="12"/>
                <w:lang w:val="uk-UA"/>
              </w:rPr>
            </w:pPr>
          </w:p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Pr="00696631" w:rsidRDefault="0013529A" w:rsidP="0013529A">
            <w:pPr>
              <w:tabs>
                <w:tab w:val="left" w:pos="4961"/>
              </w:tabs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  <w:p w:rsidR="0013529A" w:rsidRDefault="0013529A" w:rsidP="0013529A">
            <w:pPr>
              <w:tabs>
                <w:tab w:val="left" w:pos="4961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управління житлово-комунального господарства Южноукраїнської міської ради;</w:t>
            </w:r>
          </w:p>
          <w:p w:rsidR="0013529A" w:rsidRPr="00696631" w:rsidRDefault="0013529A" w:rsidP="0013529A">
            <w:pPr>
              <w:tabs>
                <w:tab w:val="left" w:pos="4961"/>
              </w:tabs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13529A" w:rsidTr="003031DF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1DF" w:rsidRPr="003031DF" w:rsidRDefault="003031DF" w:rsidP="0013529A">
            <w:pPr>
              <w:ind w:right="-21"/>
              <w:rPr>
                <w:color w:val="000000"/>
                <w:sz w:val="16"/>
                <w:szCs w:val="16"/>
                <w:lang w:val="uk-UA"/>
              </w:rPr>
            </w:pPr>
          </w:p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ЗАБОЛОТНА Лариса Володимирівна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29A" w:rsidRDefault="0013529A" w:rsidP="003031DF">
            <w:pPr>
              <w:ind w:right="71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начальника управління праці та соціального захисту населення Южноукраїнської міської ради;</w:t>
            </w:r>
          </w:p>
          <w:p w:rsidR="0013529A" w:rsidRPr="00696631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13529A" w:rsidRPr="00696631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ЄРЬОМЕНКО Юрій Юрійович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представник ініціативної групи мешканців міста Южноукраїнська (за погодженням);</w:t>
            </w:r>
          </w:p>
          <w:p w:rsidR="0013529A" w:rsidRPr="00696631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13529A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КЛИМЕНКО Ірина Євгенівна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представник ініціативної групи мешканців міста Южноукраїнська (за погодженням);</w:t>
            </w:r>
          </w:p>
          <w:p w:rsidR="0013529A" w:rsidRPr="00696631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13529A" w:rsidTr="0013529A">
        <w:trPr>
          <w:trHeight w:val="62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КОНОПЛЯННИКОВ Олег Володимирович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депутат Южноукраїнської міської ради                                 (за погодженням);</w:t>
            </w:r>
          </w:p>
          <w:p w:rsidR="0013529A" w:rsidRPr="00696631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13529A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КОМАРОВА Ольга Матвіївна</w:t>
            </w:r>
          </w:p>
          <w:p w:rsidR="003031DF" w:rsidRPr="003031DF" w:rsidRDefault="003031DF" w:rsidP="0013529A">
            <w:pPr>
              <w:ind w:right="-21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</w:rPr>
            </w:pPr>
            <w:proofErr w:type="spellStart"/>
            <w:r w:rsidRPr="00057FD6">
              <w:rPr>
                <w:color w:val="000000"/>
              </w:rPr>
              <w:t>головний</w:t>
            </w:r>
            <w:proofErr w:type="spellEnd"/>
            <w:r w:rsidRPr="00057FD6">
              <w:rPr>
                <w:color w:val="000000"/>
              </w:rPr>
              <w:t xml:space="preserve"> </w:t>
            </w:r>
            <w:proofErr w:type="spellStart"/>
            <w:r w:rsidRPr="00057FD6">
              <w:rPr>
                <w:color w:val="000000"/>
              </w:rPr>
              <w:t>економіст</w:t>
            </w:r>
            <w:proofErr w:type="spellEnd"/>
            <w:r w:rsidRPr="00057FD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КП ТВКГ</w:t>
            </w:r>
            <w:r w:rsidRPr="00057FD6">
              <w:rPr>
                <w:color w:val="000000"/>
              </w:rPr>
              <w:t>;</w:t>
            </w:r>
          </w:p>
          <w:p w:rsidR="0013529A" w:rsidRPr="009F0376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13529A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СУДАКОВ Дмитро Сергійович</w:t>
            </w:r>
          </w:p>
          <w:p w:rsidR="003031DF" w:rsidRPr="003031DF" w:rsidRDefault="003031DF" w:rsidP="0013529A">
            <w:pPr>
              <w:ind w:right="-21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Pr="00057FD6" w:rsidRDefault="003031DF" w:rsidP="0013529A">
            <w:pPr>
              <w:pStyle w:val="a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13529A">
              <w:rPr>
                <w:color w:val="000000"/>
                <w:sz w:val="24"/>
                <w:szCs w:val="24"/>
                <w:lang w:val="ru-RU"/>
              </w:rPr>
              <w:t>.в.о. директора</w:t>
            </w:r>
            <w:r w:rsidR="0013529A" w:rsidRPr="00057FD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3529A">
              <w:rPr>
                <w:color w:val="000000"/>
                <w:sz w:val="24"/>
                <w:szCs w:val="24"/>
                <w:lang w:val="ru-RU"/>
              </w:rPr>
              <w:t xml:space="preserve">   КП ТВКГ</w:t>
            </w:r>
            <w:r w:rsidR="0013529A" w:rsidRPr="00057FD6"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13529A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СУРЖУК Ольга Петрівна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</w:rPr>
            </w:pPr>
            <w:proofErr w:type="spellStart"/>
            <w:r w:rsidRPr="00057FD6">
              <w:rPr>
                <w:color w:val="000000"/>
              </w:rPr>
              <w:t>головний</w:t>
            </w:r>
            <w:proofErr w:type="spellEnd"/>
            <w:r w:rsidRPr="00057FD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бухгалтер</w:t>
            </w:r>
            <w:r w:rsidRPr="00057FD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КП ТВКГ</w:t>
            </w:r>
            <w:r w:rsidRPr="00057FD6">
              <w:rPr>
                <w:color w:val="000000"/>
              </w:rPr>
              <w:t>;</w:t>
            </w:r>
          </w:p>
          <w:p w:rsidR="0013529A" w:rsidRPr="00696631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13529A" w:rsidTr="003031DF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29A" w:rsidRPr="0013529A" w:rsidRDefault="0013529A" w:rsidP="0013529A">
            <w:pPr>
              <w:ind w:right="-21"/>
              <w:rPr>
                <w:color w:val="000000"/>
                <w:sz w:val="12"/>
                <w:szCs w:val="12"/>
                <w:lang w:val="uk-UA"/>
              </w:rPr>
            </w:pPr>
          </w:p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ТАЦІЄНКО  Тетяна Володимирівна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29A" w:rsidRDefault="0013529A" w:rsidP="003031DF">
            <w:pPr>
              <w:ind w:right="71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начальника управління – начальник відділу економіки управління економічного розвитку Южноукраїнської міської ради.</w:t>
            </w:r>
          </w:p>
          <w:p w:rsidR="0013529A" w:rsidRPr="00696631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13529A" w:rsidTr="0013529A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ЧИТА Дмитро Іванович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13529A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представник ініціативної групи мешканців міста Южноукраїнська (за погодженням).</w:t>
            </w:r>
          </w:p>
          <w:p w:rsidR="0013529A" w:rsidRPr="00696631" w:rsidRDefault="0013529A" w:rsidP="0013529A">
            <w:pPr>
              <w:tabs>
                <w:tab w:val="left" w:pos="4961"/>
              </w:tabs>
              <w:ind w:right="72"/>
              <w:jc w:val="both"/>
              <w:rPr>
                <w:color w:val="000000"/>
                <w:sz w:val="12"/>
                <w:szCs w:val="12"/>
                <w:lang w:val="uk-UA"/>
              </w:rPr>
            </w:pPr>
          </w:p>
        </w:tc>
      </w:tr>
    </w:tbl>
    <w:p w:rsidR="00057FD6" w:rsidRDefault="00057FD6" w:rsidP="00057FD6">
      <w:pPr>
        <w:rPr>
          <w:lang w:val="uk-UA"/>
        </w:rPr>
      </w:pPr>
      <w:r>
        <w:rPr>
          <w:lang w:val="uk-UA"/>
        </w:rPr>
        <w:t xml:space="preserve">Заступник міського голови </w:t>
      </w:r>
    </w:p>
    <w:p w:rsidR="00057FD6" w:rsidRDefault="00057FD6" w:rsidP="00057FD6">
      <w:pPr>
        <w:rPr>
          <w:lang w:val="uk-UA"/>
        </w:rPr>
      </w:pPr>
      <w:r>
        <w:rPr>
          <w:lang w:val="uk-UA"/>
        </w:rPr>
        <w:t xml:space="preserve">з питань виконавчих органів ради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76D1F">
        <w:rPr>
          <w:lang w:val="uk-UA"/>
        </w:rPr>
        <w:t>Юрій СІРОУХ</w:t>
      </w:r>
    </w:p>
    <w:p w:rsidR="009F0376" w:rsidRDefault="009F0376" w:rsidP="009F0376">
      <w:pPr>
        <w:ind w:firstLine="709"/>
        <w:jc w:val="both"/>
        <w:rPr>
          <w:sz w:val="20"/>
          <w:szCs w:val="20"/>
          <w:lang w:val="uk-UA"/>
        </w:rPr>
        <w:sectPr w:rsidR="009F0376" w:rsidSect="00696631">
          <w:pgSz w:w="11906" w:h="16838" w:code="9"/>
          <w:pgMar w:top="1134" w:right="851" w:bottom="851" w:left="2268" w:header="709" w:footer="709" w:gutter="0"/>
          <w:cols w:space="708"/>
          <w:docGrid w:linePitch="360"/>
        </w:sectPr>
      </w:pPr>
    </w:p>
    <w:p w:rsidR="00F12C76" w:rsidRPr="00057FD6" w:rsidRDefault="00F12C76" w:rsidP="006C0B77">
      <w:pPr>
        <w:ind w:firstLine="709"/>
        <w:jc w:val="both"/>
        <w:rPr>
          <w:lang w:val="uk-UA"/>
        </w:rPr>
      </w:pPr>
    </w:p>
    <w:sectPr w:rsidR="00F12C76" w:rsidRPr="00057FD6" w:rsidSect="009F0376">
      <w:pgSz w:w="11906" w:h="16838" w:code="9"/>
      <w:pgMar w:top="1134" w:right="226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67B43"/>
    <w:multiLevelType w:val="hybridMultilevel"/>
    <w:tmpl w:val="FD00A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B61"/>
    <w:multiLevelType w:val="multilevel"/>
    <w:tmpl w:val="70ACD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D6"/>
    <w:rsid w:val="00057FD6"/>
    <w:rsid w:val="0013529A"/>
    <w:rsid w:val="00170FAE"/>
    <w:rsid w:val="00181BCD"/>
    <w:rsid w:val="0020333F"/>
    <w:rsid w:val="0028257E"/>
    <w:rsid w:val="002A1A5B"/>
    <w:rsid w:val="002A24D4"/>
    <w:rsid w:val="003031DF"/>
    <w:rsid w:val="00376D1F"/>
    <w:rsid w:val="004F538B"/>
    <w:rsid w:val="00601628"/>
    <w:rsid w:val="00696631"/>
    <w:rsid w:val="006C0B77"/>
    <w:rsid w:val="006E6EE6"/>
    <w:rsid w:val="00801A64"/>
    <w:rsid w:val="00803166"/>
    <w:rsid w:val="008242FF"/>
    <w:rsid w:val="00870751"/>
    <w:rsid w:val="008B2536"/>
    <w:rsid w:val="00922C48"/>
    <w:rsid w:val="009F0376"/>
    <w:rsid w:val="00A63D54"/>
    <w:rsid w:val="00A94E7D"/>
    <w:rsid w:val="00AC1090"/>
    <w:rsid w:val="00AE6145"/>
    <w:rsid w:val="00B1564C"/>
    <w:rsid w:val="00B31A95"/>
    <w:rsid w:val="00B915B7"/>
    <w:rsid w:val="00B97E1F"/>
    <w:rsid w:val="00BC212C"/>
    <w:rsid w:val="00C22183"/>
    <w:rsid w:val="00C6359D"/>
    <w:rsid w:val="00D13685"/>
    <w:rsid w:val="00D32714"/>
    <w:rsid w:val="00DD056A"/>
    <w:rsid w:val="00DD23A4"/>
    <w:rsid w:val="00DD3BC4"/>
    <w:rsid w:val="00EA59DF"/>
    <w:rsid w:val="00EE4070"/>
    <w:rsid w:val="00F12C76"/>
    <w:rsid w:val="00F34D40"/>
    <w:rsid w:val="00F71516"/>
    <w:rsid w:val="00F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45B5"/>
  <w15:docId w15:val="{64346254-D7C1-49B6-91B1-EBFA85CB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7FD6"/>
    <w:pPr>
      <w:overflowPunct w:val="0"/>
      <w:autoSpaceDE w:val="0"/>
      <w:autoSpaceDN w:val="0"/>
      <w:adjustRightInd w:val="0"/>
      <w:spacing w:after="120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7FD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34D40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6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E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846F-15BC-4544-8FED-792AD979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2022-05-26T08:41:00Z</cp:lastPrinted>
  <dcterms:created xsi:type="dcterms:W3CDTF">2022-05-27T07:47:00Z</dcterms:created>
  <dcterms:modified xsi:type="dcterms:W3CDTF">2022-05-27T07:48:00Z</dcterms:modified>
</cp:coreProperties>
</file>